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C7633C" w14:textId="77777777" w:rsidR="009D5053" w:rsidRPr="009D5053" w:rsidRDefault="0059762F" w:rsidP="009D5053">
      <w:pPr>
        <w:pStyle w:val="Heading4"/>
        <w:ind w:left="1800"/>
        <w:jc w:val="center"/>
        <w:rPr>
          <w:rFonts w:ascii="Times New Roman" w:hAnsi="Times New Roman"/>
          <w:b/>
          <w:i w:val="0"/>
          <w:color w:val="auto"/>
          <w:sz w:val="40"/>
          <w:szCs w:val="40"/>
        </w:rPr>
      </w:pPr>
      <w:bookmarkStart w:id="0" w:name="_GoBack"/>
      <w:bookmarkEnd w:id="0"/>
      <w:r>
        <w:rPr>
          <w:noProof/>
        </w:rPr>
        <w:drawing>
          <wp:anchor distT="0" distB="0" distL="114300" distR="114300" simplePos="0" relativeHeight="251657728" behindDoc="1" locked="0" layoutInCell="0" allowOverlap="1" wp14:anchorId="491DD921" wp14:editId="191FB416">
            <wp:simplePos x="0" y="0"/>
            <wp:positionH relativeFrom="column">
              <wp:posOffset>224790</wp:posOffset>
            </wp:positionH>
            <wp:positionV relativeFrom="paragraph">
              <wp:posOffset>-210820</wp:posOffset>
            </wp:positionV>
            <wp:extent cx="1176020" cy="1176020"/>
            <wp:effectExtent l="0" t="0" r="5080" b="5080"/>
            <wp:wrapNone/>
            <wp:docPr id="2" name="Picture 8" descr="newlogo-lor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ewlogo-lorez"/>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6020" cy="1176020"/>
                    </a:xfrm>
                    <a:prstGeom prst="rect">
                      <a:avLst/>
                    </a:prstGeom>
                    <a:noFill/>
                    <a:ln>
                      <a:noFill/>
                    </a:ln>
                  </pic:spPr>
                </pic:pic>
              </a:graphicData>
            </a:graphic>
            <wp14:sizeRelH relativeFrom="page">
              <wp14:pctWidth>0</wp14:pctWidth>
            </wp14:sizeRelH>
            <wp14:sizeRelV relativeFrom="page">
              <wp14:pctHeight>0</wp14:pctHeight>
            </wp14:sizeRelV>
          </wp:anchor>
        </w:drawing>
      </w:r>
      <w:r w:rsidR="009D5053" w:rsidRPr="009D5053">
        <w:rPr>
          <w:rFonts w:ascii="Times New Roman" w:hAnsi="Times New Roman"/>
          <w:b/>
          <w:i w:val="0"/>
          <w:color w:val="auto"/>
          <w:sz w:val="40"/>
          <w:szCs w:val="40"/>
        </w:rPr>
        <w:t>COMMANDER,</w:t>
      </w:r>
    </w:p>
    <w:p w14:paraId="0F36AF05" w14:textId="77777777" w:rsidR="009D5053" w:rsidRPr="009D5053" w:rsidRDefault="009D5053" w:rsidP="009D5053">
      <w:pPr>
        <w:pStyle w:val="Heading4"/>
        <w:ind w:left="1800"/>
        <w:jc w:val="center"/>
        <w:rPr>
          <w:rFonts w:ascii="Times New Roman" w:hAnsi="Times New Roman"/>
          <w:b/>
          <w:color w:val="auto"/>
        </w:rPr>
      </w:pPr>
      <w:r w:rsidRPr="009D5053">
        <w:rPr>
          <w:rFonts w:ascii="Times New Roman" w:hAnsi="Times New Roman"/>
          <w:b/>
          <w:i w:val="0"/>
          <w:color w:val="auto"/>
          <w:sz w:val="40"/>
          <w:szCs w:val="40"/>
        </w:rPr>
        <w:t>NAVY REGION NORTHWEST</w:t>
      </w:r>
    </w:p>
    <w:p w14:paraId="3FE50B76" w14:textId="77777777" w:rsidR="009D5053" w:rsidRPr="009D5053" w:rsidRDefault="009D5053" w:rsidP="009D5053">
      <w:pPr>
        <w:pStyle w:val="Heading6"/>
        <w:ind w:left="1800"/>
        <w:jc w:val="center"/>
        <w:rPr>
          <w:rFonts w:ascii="Times New Roman" w:hAnsi="Times New Roman"/>
          <w:color w:val="auto"/>
        </w:rPr>
      </w:pPr>
      <w:r w:rsidRPr="009D5053">
        <w:rPr>
          <w:rFonts w:ascii="Times New Roman" w:hAnsi="Times New Roman"/>
          <w:color w:val="auto"/>
        </w:rPr>
        <w:t>Public Affairs Office</w:t>
      </w:r>
    </w:p>
    <w:p w14:paraId="50F593FE" w14:textId="77777777" w:rsidR="009D5053" w:rsidRPr="009D5053" w:rsidRDefault="009D5053" w:rsidP="009D5053">
      <w:pPr>
        <w:pStyle w:val="Heading6"/>
        <w:ind w:left="1800"/>
        <w:jc w:val="center"/>
        <w:rPr>
          <w:rFonts w:ascii="Times New Roman" w:hAnsi="Times New Roman"/>
          <w:color w:val="auto"/>
        </w:rPr>
      </w:pPr>
      <w:r w:rsidRPr="009D5053">
        <w:rPr>
          <w:rFonts w:ascii="Times New Roman" w:hAnsi="Times New Roman"/>
          <w:color w:val="auto"/>
        </w:rPr>
        <w:t>1100 Hunley Rd., Silverdale, WA 98315-1100</w:t>
      </w:r>
    </w:p>
    <w:p w14:paraId="783B6737" w14:textId="77777777" w:rsidR="009D5053" w:rsidRPr="009D5053" w:rsidRDefault="009D5053" w:rsidP="009D5053">
      <w:pPr>
        <w:pStyle w:val="Heading5"/>
        <w:ind w:left="1800"/>
        <w:jc w:val="center"/>
        <w:rPr>
          <w:rFonts w:ascii="Times New Roman" w:hAnsi="Times New Roman"/>
          <w:color w:val="auto"/>
        </w:rPr>
      </w:pPr>
      <w:r w:rsidRPr="009D5053">
        <w:rPr>
          <w:rFonts w:ascii="Times New Roman" w:hAnsi="Times New Roman"/>
          <w:color w:val="auto"/>
        </w:rPr>
        <w:t>Phone: 360-396-1630        Fax: 360-396-7127</w:t>
      </w:r>
    </w:p>
    <w:p w14:paraId="19F3910F" w14:textId="77777777" w:rsidR="00046E3D" w:rsidRDefault="00046E3D" w:rsidP="000F5B55">
      <w:pPr>
        <w:pStyle w:val="BodyText"/>
        <w:kinsoku w:val="0"/>
        <w:overflowPunct w:val="0"/>
        <w:ind w:left="0"/>
        <w:rPr>
          <w:b/>
          <w:bCs/>
          <w:sz w:val="20"/>
          <w:szCs w:val="20"/>
        </w:rPr>
      </w:pPr>
    </w:p>
    <w:p w14:paraId="3010AB77" w14:textId="77777777" w:rsidR="004A518D" w:rsidRDefault="004A518D" w:rsidP="004A518D">
      <w:pPr>
        <w:keepNext/>
        <w:widowControl/>
        <w:pBdr>
          <w:top w:val="single" w:sz="4" w:space="0" w:color="auto"/>
        </w:pBdr>
        <w:autoSpaceDE/>
        <w:autoSpaceDN/>
        <w:adjustRightInd/>
        <w:outlineLvl w:val="6"/>
        <w:rPr>
          <w:rFonts w:ascii="Arial" w:hAnsi="Arial" w:cs="Arial"/>
          <w:b/>
          <w:sz w:val="21"/>
          <w:szCs w:val="21"/>
        </w:rPr>
      </w:pP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sz w:val="21"/>
          <w:szCs w:val="21"/>
        </w:rPr>
        <w:tab/>
      </w:r>
      <w:r w:rsidR="00E261CB">
        <w:rPr>
          <w:rFonts w:ascii="Arial" w:hAnsi="Arial" w:cs="Arial"/>
          <w:b/>
          <w:sz w:val="21"/>
          <w:szCs w:val="21"/>
        </w:rPr>
        <w:t xml:space="preserve">    Aug. 22</w:t>
      </w:r>
      <w:r>
        <w:rPr>
          <w:rFonts w:ascii="Arial" w:hAnsi="Arial" w:cs="Arial"/>
          <w:b/>
          <w:sz w:val="21"/>
          <w:szCs w:val="21"/>
        </w:rPr>
        <w:t>, 201</w:t>
      </w:r>
      <w:r w:rsidR="00591010">
        <w:rPr>
          <w:rFonts w:ascii="Arial" w:hAnsi="Arial" w:cs="Arial"/>
          <w:b/>
          <w:sz w:val="21"/>
          <w:szCs w:val="21"/>
        </w:rPr>
        <w:t>7</w:t>
      </w:r>
    </w:p>
    <w:p w14:paraId="0A8EC4DB" w14:textId="43E0C9D0" w:rsidR="004A518D" w:rsidRPr="004A518D" w:rsidRDefault="00591010" w:rsidP="004A518D">
      <w:pPr>
        <w:keepNext/>
        <w:widowControl/>
        <w:pBdr>
          <w:top w:val="single" w:sz="4" w:space="0" w:color="auto"/>
        </w:pBdr>
        <w:autoSpaceDE/>
        <w:autoSpaceDN/>
        <w:adjustRightInd/>
        <w:outlineLvl w:val="6"/>
        <w:rPr>
          <w:rFonts w:ascii="Arial" w:hAnsi="Arial" w:cs="Arial"/>
          <w:b/>
          <w:sz w:val="21"/>
          <w:szCs w:val="21"/>
        </w:rPr>
      </w:pPr>
      <w:r>
        <w:rPr>
          <w:rFonts w:ascii="Arial" w:hAnsi="Arial" w:cs="Arial"/>
          <w:b/>
          <w:sz w:val="21"/>
          <w:szCs w:val="21"/>
        </w:rPr>
        <w:t xml:space="preserve">Release # </w:t>
      </w:r>
      <w:r w:rsidR="000657AA">
        <w:rPr>
          <w:rFonts w:ascii="Arial" w:hAnsi="Arial" w:cs="Arial"/>
          <w:b/>
          <w:sz w:val="21"/>
          <w:szCs w:val="21"/>
        </w:rPr>
        <w:t>0823417</w:t>
      </w:r>
    </w:p>
    <w:p w14:paraId="2222CA1F" w14:textId="77777777" w:rsidR="00046E3D" w:rsidRDefault="00046E3D" w:rsidP="000F5B55">
      <w:pPr>
        <w:pStyle w:val="BodyText"/>
        <w:kinsoku w:val="0"/>
        <w:overflowPunct w:val="0"/>
        <w:spacing w:before="7"/>
        <w:ind w:left="0"/>
        <w:rPr>
          <w:b/>
          <w:bCs/>
          <w:i/>
          <w:iCs/>
        </w:rPr>
      </w:pPr>
    </w:p>
    <w:p w14:paraId="2BB0C275" w14:textId="77777777" w:rsidR="00D504EC" w:rsidRDefault="00D504EC" w:rsidP="00451F94">
      <w:pPr>
        <w:pStyle w:val="BodyText"/>
        <w:kinsoku w:val="0"/>
        <w:overflowPunct w:val="0"/>
        <w:ind w:left="0"/>
        <w:rPr>
          <w:b/>
          <w:bCs/>
          <w:i/>
          <w:iCs/>
        </w:rPr>
      </w:pPr>
    </w:p>
    <w:p w14:paraId="3720C903" w14:textId="77777777" w:rsidR="00591010" w:rsidRPr="00E261CB" w:rsidRDefault="00591010" w:rsidP="00591010">
      <w:pPr>
        <w:jc w:val="center"/>
        <w:rPr>
          <w:rFonts w:ascii="Arial" w:hAnsi="Arial" w:cs="Arial"/>
          <w:b/>
          <w:bCs/>
        </w:rPr>
      </w:pPr>
      <w:r w:rsidRPr="00E261CB">
        <w:rPr>
          <w:rFonts w:ascii="Arial" w:hAnsi="Arial" w:cs="Arial"/>
          <w:b/>
          <w:bCs/>
        </w:rPr>
        <w:t xml:space="preserve">U.S. NAVY </w:t>
      </w:r>
      <w:r w:rsidR="00E261CB" w:rsidRPr="00E261CB">
        <w:rPr>
          <w:rFonts w:ascii="Arial" w:hAnsi="Arial" w:cs="Arial"/>
          <w:b/>
          <w:bCs/>
        </w:rPr>
        <w:t>SEEKS PUBLIC</w:t>
      </w:r>
      <w:r w:rsidRPr="00E261CB">
        <w:rPr>
          <w:rFonts w:ascii="Arial" w:hAnsi="Arial" w:cs="Arial"/>
          <w:b/>
          <w:bCs/>
        </w:rPr>
        <w:t xml:space="preserve"> INPUT ON THE</w:t>
      </w:r>
    </w:p>
    <w:p w14:paraId="7FCC4F01" w14:textId="77777777" w:rsidR="00591010" w:rsidRPr="00E261CB" w:rsidRDefault="00591010" w:rsidP="00591010">
      <w:pPr>
        <w:jc w:val="center"/>
        <w:rPr>
          <w:rFonts w:ascii="Arial" w:hAnsi="Arial" w:cs="Arial"/>
          <w:b/>
          <w:bCs/>
        </w:rPr>
      </w:pPr>
      <w:r w:rsidRPr="00E261CB">
        <w:rPr>
          <w:rFonts w:ascii="Arial" w:hAnsi="Arial" w:cs="Arial"/>
          <w:b/>
          <w:bCs/>
        </w:rPr>
        <w:t xml:space="preserve">NORTHWEST TRAINING AND TESTING SUPPLEMENTAL ENVIRONMENTAL IMPACT STATEMENT/OVERSEAS ENVIRONMENTAL IMPACT STATEMENT </w:t>
      </w:r>
    </w:p>
    <w:p w14:paraId="5BFFCE2D" w14:textId="77777777" w:rsidR="00D504EC" w:rsidRPr="007A533F" w:rsidRDefault="00D504EC" w:rsidP="00451F94">
      <w:pPr>
        <w:jc w:val="center"/>
        <w:rPr>
          <w:rFonts w:ascii="Arial" w:hAnsi="Arial" w:cs="Arial"/>
          <w:b/>
        </w:rPr>
      </w:pPr>
    </w:p>
    <w:p w14:paraId="7F957514" w14:textId="0DE7089D" w:rsidR="00591010" w:rsidRPr="00591010" w:rsidRDefault="00591010" w:rsidP="00591010">
      <w:pPr>
        <w:ind w:firstLine="720"/>
        <w:rPr>
          <w:rFonts w:ascii="Arial" w:hAnsi="Arial" w:cs="Arial"/>
          <w:sz w:val="21"/>
          <w:szCs w:val="21"/>
        </w:rPr>
      </w:pPr>
      <w:r w:rsidRPr="00E261CB">
        <w:rPr>
          <w:rFonts w:ascii="Arial" w:hAnsi="Arial" w:cs="Arial"/>
          <w:b/>
          <w:sz w:val="21"/>
          <w:szCs w:val="21"/>
        </w:rPr>
        <w:t>SILVERDALE, Wash</w:t>
      </w:r>
      <w:r w:rsidRPr="00591010">
        <w:rPr>
          <w:rFonts w:ascii="Arial" w:hAnsi="Arial" w:cs="Arial"/>
          <w:b/>
          <w:sz w:val="21"/>
          <w:szCs w:val="21"/>
        </w:rPr>
        <w:t xml:space="preserve"> </w:t>
      </w:r>
      <w:r w:rsidRPr="00591010">
        <w:rPr>
          <w:rFonts w:ascii="Arial" w:hAnsi="Arial" w:cs="Arial"/>
          <w:b/>
          <w:bCs/>
          <w:sz w:val="21"/>
          <w:szCs w:val="21"/>
        </w:rPr>
        <w:t>—</w:t>
      </w:r>
      <w:r w:rsidRPr="00591010">
        <w:rPr>
          <w:rFonts w:ascii="Arial" w:hAnsi="Arial" w:cs="Arial"/>
          <w:sz w:val="21"/>
          <w:szCs w:val="21"/>
        </w:rPr>
        <w:t xml:space="preserve"> The U.S. Navy </w:t>
      </w:r>
      <w:r w:rsidRPr="00591010">
        <w:rPr>
          <w:rFonts w:ascii="Arial" w:hAnsi="Arial" w:cs="Arial"/>
          <w:color w:val="000000"/>
          <w:sz w:val="21"/>
          <w:szCs w:val="21"/>
        </w:rPr>
        <w:t xml:space="preserve">is preparing a </w:t>
      </w:r>
      <w:r w:rsidR="00E261CB">
        <w:rPr>
          <w:rFonts w:ascii="Arial" w:hAnsi="Arial" w:cs="Arial"/>
          <w:color w:val="000000"/>
          <w:sz w:val="21"/>
          <w:szCs w:val="21"/>
        </w:rPr>
        <w:t>s</w:t>
      </w:r>
      <w:r w:rsidRPr="00591010">
        <w:rPr>
          <w:rFonts w:ascii="Arial" w:hAnsi="Arial" w:cs="Arial"/>
          <w:color w:val="000000"/>
          <w:sz w:val="21"/>
          <w:szCs w:val="21"/>
        </w:rPr>
        <w:t>upplement</w:t>
      </w:r>
      <w:r w:rsidR="00E261CB">
        <w:rPr>
          <w:rFonts w:ascii="Arial" w:hAnsi="Arial" w:cs="Arial"/>
          <w:color w:val="000000"/>
          <w:sz w:val="21"/>
          <w:szCs w:val="21"/>
        </w:rPr>
        <w:t xml:space="preserve"> to the 2015 Northwest Training and Testing (NWTT)</w:t>
      </w:r>
      <w:r w:rsidRPr="00591010">
        <w:rPr>
          <w:rFonts w:ascii="Arial" w:hAnsi="Arial" w:cs="Arial"/>
          <w:color w:val="000000"/>
          <w:sz w:val="21"/>
          <w:szCs w:val="21"/>
        </w:rPr>
        <w:t xml:space="preserve"> </w:t>
      </w:r>
      <w:r w:rsidR="00912228">
        <w:rPr>
          <w:rFonts w:ascii="Arial" w:hAnsi="Arial" w:cs="Arial"/>
          <w:color w:val="000000"/>
          <w:sz w:val="21"/>
          <w:szCs w:val="21"/>
        </w:rPr>
        <w:t xml:space="preserve">Final </w:t>
      </w:r>
      <w:r w:rsidRPr="00591010">
        <w:rPr>
          <w:rFonts w:ascii="Arial" w:hAnsi="Arial" w:cs="Arial"/>
          <w:color w:val="000000"/>
          <w:sz w:val="21"/>
          <w:szCs w:val="21"/>
        </w:rPr>
        <w:t xml:space="preserve">Environmental Impact Statement/Overseas Environmental Impact Statement (EIS/OEIS) to assess the potential environmental </w:t>
      </w:r>
      <w:r w:rsidR="00F36210">
        <w:rPr>
          <w:rFonts w:ascii="Arial" w:hAnsi="Arial" w:cs="Arial"/>
          <w:color w:val="000000"/>
          <w:sz w:val="21"/>
          <w:szCs w:val="21"/>
        </w:rPr>
        <w:t>effects</w:t>
      </w:r>
      <w:r w:rsidRPr="00591010">
        <w:rPr>
          <w:rFonts w:ascii="Arial" w:hAnsi="Arial" w:cs="Arial"/>
          <w:color w:val="000000"/>
          <w:sz w:val="21"/>
          <w:szCs w:val="21"/>
        </w:rPr>
        <w:t xml:space="preserve"> associated with ongoing</w:t>
      </w:r>
      <w:r w:rsidR="00912228">
        <w:rPr>
          <w:rFonts w:ascii="Arial" w:hAnsi="Arial" w:cs="Arial"/>
          <w:color w:val="000000"/>
          <w:sz w:val="21"/>
          <w:szCs w:val="21"/>
        </w:rPr>
        <w:t xml:space="preserve"> and future </w:t>
      </w:r>
      <w:r w:rsidRPr="00591010">
        <w:rPr>
          <w:rFonts w:ascii="Arial" w:hAnsi="Arial" w:cs="Arial"/>
          <w:color w:val="000000"/>
          <w:sz w:val="21"/>
          <w:szCs w:val="21"/>
        </w:rPr>
        <w:t xml:space="preserve">at-sea military readiness activities conducted within the NWTT EIS/OEIS Study Area (hereafter referred to as the “Study Area”). Military readiness activities include training and research, development, testing, and evaluation (hereafter referred to as “training and testing”). The Navy is requesting public comments on the scope of the analysis, including potential environmental issues </w:t>
      </w:r>
      <w:r w:rsidR="008B64A9">
        <w:rPr>
          <w:rFonts w:ascii="Arial" w:hAnsi="Arial" w:cs="Arial"/>
          <w:color w:val="000000"/>
          <w:sz w:val="21"/>
          <w:szCs w:val="21"/>
        </w:rPr>
        <w:t>and</w:t>
      </w:r>
      <w:r w:rsidRPr="00591010">
        <w:rPr>
          <w:rFonts w:ascii="Arial" w:hAnsi="Arial" w:cs="Arial"/>
          <w:color w:val="000000"/>
          <w:sz w:val="21"/>
          <w:szCs w:val="21"/>
        </w:rPr>
        <w:t xml:space="preserve"> viable alternatives to be considered during the development of the Draft Supplemental EIS/OEIS.</w:t>
      </w:r>
    </w:p>
    <w:p w14:paraId="23B96D37" w14:textId="77777777" w:rsidR="00591010" w:rsidRPr="00591010" w:rsidRDefault="00591010" w:rsidP="00591010">
      <w:pPr>
        <w:ind w:firstLine="720"/>
        <w:rPr>
          <w:rFonts w:ascii="Arial" w:hAnsi="Arial" w:cs="Arial"/>
          <w:sz w:val="21"/>
          <w:szCs w:val="21"/>
        </w:rPr>
      </w:pPr>
    </w:p>
    <w:p w14:paraId="1B9F8EA8" w14:textId="77777777" w:rsidR="00591010" w:rsidRPr="00591010" w:rsidRDefault="00591010" w:rsidP="00591010">
      <w:pPr>
        <w:ind w:firstLine="720"/>
        <w:rPr>
          <w:rFonts w:ascii="Arial" w:hAnsi="Arial" w:cs="Arial"/>
          <w:sz w:val="21"/>
          <w:szCs w:val="21"/>
        </w:rPr>
      </w:pPr>
      <w:r w:rsidRPr="00591010">
        <w:rPr>
          <w:rFonts w:ascii="Arial" w:hAnsi="Arial" w:cs="Arial"/>
          <w:color w:val="000000"/>
          <w:sz w:val="21"/>
          <w:szCs w:val="21"/>
        </w:rPr>
        <w:t xml:space="preserve">The Navy previously completed an EIS/OEIS in 2015, for which a Record of Decision was signed in October 2016, for </w:t>
      </w:r>
      <w:r w:rsidR="007A7EC7">
        <w:rPr>
          <w:rFonts w:ascii="Arial" w:hAnsi="Arial" w:cs="Arial"/>
          <w:color w:val="000000"/>
          <w:sz w:val="21"/>
          <w:szCs w:val="21"/>
        </w:rPr>
        <w:t xml:space="preserve">at-sea </w:t>
      </w:r>
      <w:r w:rsidRPr="00591010">
        <w:rPr>
          <w:rFonts w:ascii="Arial" w:hAnsi="Arial" w:cs="Arial"/>
          <w:color w:val="000000"/>
          <w:sz w:val="21"/>
          <w:szCs w:val="21"/>
        </w:rPr>
        <w:t xml:space="preserve">training and testing activities occurring within the Study Area. The supplement to the 2015 Final EIS/OEIS is being prepared to support ongoing and future activities conducted at sea within the Study Area beyond 2020. Proposed </w:t>
      </w:r>
      <w:r w:rsidR="00C64E6D">
        <w:rPr>
          <w:rFonts w:ascii="Arial" w:hAnsi="Arial" w:cs="Arial"/>
          <w:color w:val="000000"/>
          <w:sz w:val="21"/>
          <w:szCs w:val="21"/>
        </w:rPr>
        <w:t xml:space="preserve">training and testing </w:t>
      </w:r>
      <w:r w:rsidRPr="00591010">
        <w:rPr>
          <w:rFonts w:ascii="Arial" w:hAnsi="Arial" w:cs="Arial"/>
          <w:color w:val="000000"/>
          <w:sz w:val="21"/>
          <w:szCs w:val="21"/>
        </w:rPr>
        <w:t xml:space="preserve">activities are generally consistent with those analyzed in the 2015 Final EIS/OEIS and are representative of activities the Navy has been conducting in the Study Area for decades. </w:t>
      </w:r>
    </w:p>
    <w:p w14:paraId="533074EF" w14:textId="77777777" w:rsidR="00591010" w:rsidRPr="00591010" w:rsidRDefault="00591010" w:rsidP="00591010">
      <w:pPr>
        <w:ind w:firstLine="720"/>
        <w:rPr>
          <w:rFonts w:ascii="Arial" w:hAnsi="Arial" w:cs="Arial"/>
          <w:sz w:val="21"/>
          <w:szCs w:val="21"/>
        </w:rPr>
      </w:pPr>
    </w:p>
    <w:p w14:paraId="0502CD9E" w14:textId="04B676B3" w:rsidR="00591010" w:rsidRPr="00591010" w:rsidRDefault="00591010" w:rsidP="00591010">
      <w:pPr>
        <w:ind w:firstLine="720"/>
        <w:rPr>
          <w:rFonts w:ascii="Arial" w:hAnsi="Arial" w:cs="Arial"/>
          <w:sz w:val="21"/>
          <w:szCs w:val="21"/>
        </w:rPr>
      </w:pPr>
      <w:r w:rsidRPr="00591010">
        <w:rPr>
          <w:rFonts w:ascii="Arial" w:hAnsi="Arial" w:cs="Arial"/>
          <w:color w:val="000000"/>
          <w:sz w:val="21"/>
          <w:szCs w:val="21"/>
        </w:rPr>
        <w:t xml:space="preserve">The Supplemental EIS/OEIS will include an analysis of training and testing activities using new information available after the release of the 2015 Final EIS/OEIS. New information includes an updated acoustic effects model, updated marine mammal density data, and evolving and emergent best available science. As part of this process, the Navy will seek </w:t>
      </w:r>
      <w:r w:rsidRPr="00591010">
        <w:rPr>
          <w:rFonts w:ascii="Arial" w:hAnsi="Arial" w:cs="Arial"/>
          <w:sz w:val="21"/>
          <w:szCs w:val="21"/>
        </w:rPr>
        <w:t xml:space="preserve">the issuance of federal regulatory permits and authorizations under the Marine Mammal Protection Act and the Endangered Species Act to support </w:t>
      </w:r>
      <w:r w:rsidR="00C64E6D">
        <w:rPr>
          <w:rFonts w:ascii="Arial" w:hAnsi="Arial" w:cs="Arial"/>
          <w:sz w:val="21"/>
          <w:szCs w:val="21"/>
        </w:rPr>
        <w:t xml:space="preserve">ongoing </w:t>
      </w:r>
      <w:r w:rsidR="00DB2376">
        <w:rPr>
          <w:rFonts w:ascii="Arial" w:hAnsi="Arial" w:cs="Arial"/>
          <w:sz w:val="21"/>
          <w:szCs w:val="21"/>
        </w:rPr>
        <w:t xml:space="preserve">and future </w:t>
      </w:r>
      <w:r w:rsidRPr="00591010">
        <w:rPr>
          <w:rFonts w:ascii="Arial" w:hAnsi="Arial" w:cs="Arial"/>
          <w:sz w:val="21"/>
          <w:szCs w:val="21"/>
        </w:rPr>
        <w:t>at-sea military readiness activities within the Study Area beyond 2020.</w:t>
      </w:r>
    </w:p>
    <w:p w14:paraId="5796E33D" w14:textId="77777777" w:rsidR="00591010" w:rsidRPr="00591010" w:rsidRDefault="00591010" w:rsidP="00591010">
      <w:pPr>
        <w:ind w:firstLine="720"/>
        <w:rPr>
          <w:rFonts w:ascii="Arial" w:hAnsi="Arial" w:cs="Arial"/>
          <w:sz w:val="21"/>
          <w:szCs w:val="21"/>
        </w:rPr>
      </w:pPr>
    </w:p>
    <w:p w14:paraId="529887E1" w14:textId="77777777" w:rsidR="00591010" w:rsidRPr="00591010" w:rsidRDefault="00591010" w:rsidP="00591010">
      <w:pPr>
        <w:tabs>
          <w:tab w:val="num" w:pos="720"/>
        </w:tabs>
        <w:rPr>
          <w:rFonts w:ascii="Arial" w:hAnsi="Arial" w:cs="Arial"/>
          <w:b/>
          <w:sz w:val="21"/>
          <w:szCs w:val="21"/>
          <w:u w:val="single"/>
        </w:rPr>
      </w:pPr>
      <w:r w:rsidRPr="00591010">
        <w:rPr>
          <w:rFonts w:ascii="Arial" w:hAnsi="Arial" w:cs="Arial"/>
          <w:b/>
          <w:sz w:val="21"/>
          <w:szCs w:val="21"/>
          <w:u w:val="single"/>
        </w:rPr>
        <w:t>Proposed Action:</w:t>
      </w:r>
    </w:p>
    <w:p w14:paraId="40A1B215" w14:textId="77777777" w:rsidR="00591010" w:rsidRPr="00591010" w:rsidRDefault="00591010" w:rsidP="00591010">
      <w:pPr>
        <w:rPr>
          <w:rFonts w:ascii="Arial" w:hAnsi="Arial" w:cs="Arial"/>
          <w:sz w:val="21"/>
          <w:szCs w:val="21"/>
        </w:rPr>
      </w:pPr>
    </w:p>
    <w:p w14:paraId="1639A653" w14:textId="77777777" w:rsidR="00591010" w:rsidRPr="00591010" w:rsidRDefault="00591010" w:rsidP="00591010">
      <w:pPr>
        <w:ind w:firstLine="720"/>
        <w:rPr>
          <w:rFonts w:ascii="Arial" w:hAnsi="Arial" w:cs="Arial"/>
          <w:sz w:val="21"/>
          <w:szCs w:val="21"/>
        </w:rPr>
      </w:pPr>
      <w:r w:rsidRPr="00591010">
        <w:rPr>
          <w:rFonts w:ascii="Arial" w:hAnsi="Arial" w:cs="Arial"/>
          <w:sz w:val="21"/>
          <w:szCs w:val="21"/>
        </w:rPr>
        <w:t xml:space="preserve">The Proposed Action is to conduct at-sea training and testing activities within the Study Area. Activities include the use of active </w:t>
      </w:r>
      <w:r w:rsidR="007A7EC7" w:rsidRPr="007A7EC7">
        <w:rPr>
          <w:rFonts w:ascii="Arial" w:hAnsi="Arial" w:cs="Arial"/>
          <w:sz w:val="21"/>
          <w:szCs w:val="21"/>
        </w:rPr>
        <w:t xml:space="preserve">sound navigation and ranging </w:t>
      </w:r>
      <w:r w:rsidR="007A7EC7">
        <w:rPr>
          <w:rFonts w:ascii="Arial" w:hAnsi="Arial" w:cs="Arial"/>
          <w:sz w:val="21"/>
          <w:szCs w:val="21"/>
        </w:rPr>
        <w:t>(</w:t>
      </w:r>
      <w:r w:rsidRPr="00591010">
        <w:rPr>
          <w:rFonts w:ascii="Arial" w:hAnsi="Arial" w:cs="Arial"/>
          <w:sz w:val="21"/>
          <w:szCs w:val="21"/>
        </w:rPr>
        <w:t>sonar</w:t>
      </w:r>
      <w:r w:rsidR="007A7EC7">
        <w:rPr>
          <w:rFonts w:ascii="Arial" w:hAnsi="Arial" w:cs="Arial"/>
          <w:sz w:val="21"/>
          <w:szCs w:val="21"/>
        </w:rPr>
        <w:t>)</w:t>
      </w:r>
      <w:r w:rsidRPr="00591010">
        <w:rPr>
          <w:rFonts w:ascii="Arial" w:hAnsi="Arial" w:cs="Arial"/>
          <w:sz w:val="21"/>
          <w:szCs w:val="21"/>
        </w:rPr>
        <w:t xml:space="preserve"> and explosives while employing marine species protective mitigation measures. </w:t>
      </w:r>
    </w:p>
    <w:p w14:paraId="3CAE77B3" w14:textId="77777777" w:rsidR="00591010" w:rsidRPr="00591010" w:rsidRDefault="00591010" w:rsidP="00591010">
      <w:pPr>
        <w:ind w:firstLine="720"/>
        <w:rPr>
          <w:rFonts w:ascii="Arial" w:hAnsi="Arial" w:cs="Arial"/>
          <w:sz w:val="21"/>
          <w:szCs w:val="21"/>
        </w:rPr>
      </w:pPr>
    </w:p>
    <w:p w14:paraId="0C32D4B0" w14:textId="77777777" w:rsidR="00591010" w:rsidRPr="00591010" w:rsidRDefault="00591010" w:rsidP="00591010">
      <w:pPr>
        <w:ind w:firstLine="720"/>
        <w:rPr>
          <w:rFonts w:ascii="Arial" w:hAnsi="Arial" w:cs="Arial"/>
          <w:sz w:val="21"/>
          <w:szCs w:val="21"/>
        </w:rPr>
      </w:pPr>
      <w:r w:rsidRPr="00591010">
        <w:rPr>
          <w:rFonts w:ascii="Arial" w:hAnsi="Arial" w:cs="Arial"/>
          <w:sz w:val="21"/>
          <w:szCs w:val="21"/>
        </w:rPr>
        <w:t>The purpose of the Proposed Action is to maintain a ready force, which is needed to ensure the Navy can accomplish its mission to maintain, train, and equip combat-ready</w:t>
      </w:r>
      <w:r w:rsidR="00C64E6D">
        <w:rPr>
          <w:rFonts w:ascii="Arial" w:hAnsi="Arial" w:cs="Arial"/>
          <w:sz w:val="21"/>
          <w:szCs w:val="21"/>
        </w:rPr>
        <w:t xml:space="preserve"> naval</w:t>
      </w:r>
      <w:r w:rsidRPr="00591010">
        <w:rPr>
          <w:rFonts w:ascii="Arial" w:hAnsi="Arial" w:cs="Arial"/>
          <w:sz w:val="21"/>
          <w:szCs w:val="21"/>
        </w:rPr>
        <w:t xml:space="preserve"> forces</w:t>
      </w:r>
      <w:r w:rsidR="00C64E6D" w:rsidRPr="00C64E6D">
        <w:t xml:space="preserve"> </w:t>
      </w:r>
      <w:r w:rsidR="00C64E6D" w:rsidRPr="00C64E6D">
        <w:rPr>
          <w:rFonts w:ascii="Arial" w:hAnsi="Arial" w:cs="Arial"/>
          <w:sz w:val="21"/>
          <w:szCs w:val="21"/>
        </w:rPr>
        <w:t>capable of winning wars, deterring aggression, and maintaining freedom of the seas</w:t>
      </w:r>
      <w:r w:rsidRPr="00591010">
        <w:rPr>
          <w:rFonts w:ascii="Arial" w:hAnsi="Arial" w:cs="Arial"/>
          <w:sz w:val="21"/>
          <w:szCs w:val="21"/>
        </w:rPr>
        <w:t xml:space="preserve">, consistent with Congressional direction in section 5062 of Title 10 of the U.S. Code. </w:t>
      </w:r>
    </w:p>
    <w:p w14:paraId="1516226E" w14:textId="77777777" w:rsidR="00591010" w:rsidRPr="00591010" w:rsidRDefault="00591010" w:rsidP="00591010">
      <w:pPr>
        <w:ind w:firstLine="720"/>
        <w:rPr>
          <w:rFonts w:ascii="Arial" w:hAnsi="Arial" w:cs="Arial"/>
          <w:sz w:val="21"/>
          <w:szCs w:val="21"/>
        </w:rPr>
      </w:pPr>
    </w:p>
    <w:p w14:paraId="0D339C2C" w14:textId="77777777" w:rsidR="00591010" w:rsidRPr="00591010" w:rsidRDefault="00591010" w:rsidP="00E65815">
      <w:pPr>
        <w:ind w:firstLine="720"/>
        <w:rPr>
          <w:rFonts w:ascii="Arial" w:hAnsi="Arial" w:cs="Arial"/>
          <w:sz w:val="21"/>
          <w:szCs w:val="21"/>
        </w:rPr>
      </w:pPr>
      <w:r w:rsidRPr="00591010">
        <w:rPr>
          <w:rFonts w:ascii="Arial" w:hAnsi="Arial" w:cs="Arial"/>
          <w:sz w:val="21"/>
          <w:szCs w:val="21"/>
        </w:rPr>
        <w:t xml:space="preserve">To achieve and maintain military readiness, the Navy proposes to: </w:t>
      </w:r>
    </w:p>
    <w:p w14:paraId="0FFAFF08" w14:textId="77777777" w:rsidR="00591010" w:rsidRPr="00591010" w:rsidRDefault="00591010" w:rsidP="00591010">
      <w:pPr>
        <w:ind w:firstLine="360"/>
        <w:rPr>
          <w:rFonts w:ascii="Arial" w:hAnsi="Arial" w:cs="Arial"/>
          <w:sz w:val="21"/>
          <w:szCs w:val="21"/>
        </w:rPr>
      </w:pPr>
    </w:p>
    <w:p w14:paraId="2B168E7B" w14:textId="77777777" w:rsidR="00591010" w:rsidRPr="00591010" w:rsidRDefault="00591010" w:rsidP="00591010">
      <w:pPr>
        <w:pStyle w:val="ListParagraph"/>
        <w:widowControl/>
        <w:numPr>
          <w:ilvl w:val="0"/>
          <w:numId w:val="7"/>
        </w:numPr>
        <w:ind w:left="1080"/>
        <w:contextualSpacing/>
        <w:rPr>
          <w:rFonts w:ascii="Arial" w:hAnsi="Arial" w:cs="Arial"/>
          <w:sz w:val="21"/>
          <w:szCs w:val="21"/>
        </w:rPr>
      </w:pPr>
      <w:r w:rsidRPr="00591010">
        <w:rPr>
          <w:rFonts w:ascii="Arial" w:hAnsi="Arial" w:cs="Arial"/>
          <w:sz w:val="21"/>
          <w:szCs w:val="21"/>
        </w:rPr>
        <w:t>Conduct at-sea training and testing activities at levels required to support military readiness requirements beyond 2020; and</w:t>
      </w:r>
    </w:p>
    <w:p w14:paraId="1B64BD7B" w14:textId="77777777" w:rsidR="00591010" w:rsidRPr="00591010" w:rsidRDefault="00591010" w:rsidP="00591010">
      <w:pPr>
        <w:pStyle w:val="ListParagraph"/>
        <w:ind w:left="1080"/>
        <w:rPr>
          <w:rFonts w:ascii="Arial" w:hAnsi="Arial" w:cs="Arial"/>
          <w:sz w:val="21"/>
          <w:szCs w:val="21"/>
        </w:rPr>
      </w:pPr>
    </w:p>
    <w:p w14:paraId="02C5E563" w14:textId="77777777" w:rsidR="00591010" w:rsidRPr="00591010" w:rsidRDefault="00591010" w:rsidP="00591010">
      <w:pPr>
        <w:pStyle w:val="ListParagraph"/>
        <w:widowControl/>
        <w:numPr>
          <w:ilvl w:val="0"/>
          <w:numId w:val="6"/>
        </w:numPr>
        <w:ind w:left="1080"/>
        <w:contextualSpacing/>
        <w:rPr>
          <w:rFonts w:ascii="Arial" w:hAnsi="Arial" w:cs="Arial"/>
          <w:sz w:val="21"/>
          <w:szCs w:val="21"/>
        </w:rPr>
      </w:pPr>
      <w:r w:rsidRPr="00591010">
        <w:rPr>
          <w:rFonts w:ascii="Arial" w:hAnsi="Arial" w:cs="Arial"/>
          <w:sz w:val="21"/>
          <w:szCs w:val="21"/>
        </w:rPr>
        <w:t>Accommodate evolving mission requirements, including those resulting from the development, testing, and introduction of new vessels, aircraft, and weapons systems into the fleet.</w:t>
      </w:r>
    </w:p>
    <w:p w14:paraId="7CFDC84D" w14:textId="77777777" w:rsidR="00591010" w:rsidRPr="00591010" w:rsidRDefault="00591010" w:rsidP="00591010">
      <w:pPr>
        <w:keepNext/>
        <w:keepLines/>
        <w:rPr>
          <w:rFonts w:ascii="Arial" w:hAnsi="Arial" w:cs="Arial"/>
          <w:color w:val="000000"/>
          <w:sz w:val="21"/>
          <w:szCs w:val="21"/>
        </w:rPr>
      </w:pPr>
    </w:p>
    <w:p w14:paraId="2EFA1ACD" w14:textId="0A3AEAF9" w:rsidR="00591010" w:rsidRPr="00591010" w:rsidRDefault="00591010" w:rsidP="00591010">
      <w:pPr>
        <w:keepNext/>
        <w:keepLines/>
        <w:ind w:firstLine="720"/>
        <w:rPr>
          <w:rFonts w:ascii="Arial" w:hAnsi="Arial" w:cs="Arial"/>
          <w:color w:val="000000"/>
          <w:sz w:val="21"/>
          <w:szCs w:val="21"/>
        </w:rPr>
      </w:pPr>
      <w:r w:rsidRPr="00591010">
        <w:rPr>
          <w:rFonts w:ascii="Arial" w:hAnsi="Arial" w:cs="Arial"/>
          <w:color w:val="000000"/>
          <w:sz w:val="21"/>
          <w:szCs w:val="21"/>
        </w:rPr>
        <w:t xml:space="preserve">The Study Area remains unchanged since the 2015 Final EIS/OEIS. The Study Area is comprised of established maritime operating areas and warning areas in the northeastern Pacific Ocean, including areas within the Strait of Juan de Fuca, Puget Sound, and the Western Behm Canal in southeastern Alaska. The Study Area includes air and water space within and outside Washington state waters, air and water space outside state waters of Oregon and Northern California, and Navy pierside locations where sonar maintenance and testing occur. In the supplement to the 2015 Final EIS/OEIS, the Navy will only analyze those training and testing activities conducted at sea within the Study Area. </w:t>
      </w:r>
    </w:p>
    <w:p w14:paraId="4BE2F95F" w14:textId="77777777" w:rsidR="00591010" w:rsidRPr="00591010" w:rsidRDefault="00591010" w:rsidP="00591010">
      <w:pPr>
        <w:keepNext/>
        <w:keepLines/>
        <w:rPr>
          <w:rFonts w:ascii="Arial" w:hAnsi="Arial" w:cs="Arial"/>
          <w:b/>
          <w:sz w:val="21"/>
          <w:szCs w:val="21"/>
          <w:u w:val="single"/>
        </w:rPr>
      </w:pPr>
    </w:p>
    <w:p w14:paraId="5D85959D" w14:textId="77777777" w:rsidR="00591010" w:rsidRPr="00591010" w:rsidRDefault="00591010" w:rsidP="00591010">
      <w:pPr>
        <w:keepNext/>
        <w:keepLines/>
        <w:rPr>
          <w:rFonts w:ascii="Arial" w:hAnsi="Arial" w:cs="Arial"/>
          <w:b/>
          <w:caps/>
          <w:sz w:val="21"/>
          <w:szCs w:val="21"/>
          <w:u w:val="single"/>
        </w:rPr>
      </w:pPr>
      <w:r w:rsidRPr="00591010">
        <w:rPr>
          <w:rFonts w:ascii="Arial" w:hAnsi="Arial" w:cs="Arial"/>
          <w:b/>
          <w:sz w:val="21"/>
          <w:szCs w:val="21"/>
          <w:u w:val="single"/>
        </w:rPr>
        <w:t>Scoping Comment Period for the Supplemental EIS/OEIS</w:t>
      </w:r>
      <w:r w:rsidRPr="00591010">
        <w:rPr>
          <w:rFonts w:ascii="Arial" w:hAnsi="Arial" w:cs="Arial"/>
          <w:b/>
          <w:caps/>
          <w:sz w:val="21"/>
          <w:szCs w:val="21"/>
          <w:u w:val="single"/>
        </w:rPr>
        <w:t>:</w:t>
      </w:r>
    </w:p>
    <w:p w14:paraId="68C99BA6" w14:textId="77777777" w:rsidR="00591010" w:rsidRPr="00591010" w:rsidRDefault="00591010" w:rsidP="00591010">
      <w:pPr>
        <w:keepNext/>
        <w:keepLines/>
        <w:rPr>
          <w:rFonts w:ascii="Arial" w:hAnsi="Arial" w:cs="Arial"/>
          <w:sz w:val="21"/>
          <w:szCs w:val="21"/>
        </w:rPr>
      </w:pPr>
    </w:p>
    <w:p w14:paraId="19651390" w14:textId="335A604B" w:rsidR="00591010" w:rsidRPr="00591010" w:rsidRDefault="00591010" w:rsidP="00591010">
      <w:pPr>
        <w:keepNext/>
        <w:keepLines/>
        <w:tabs>
          <w:tab w:val="left" w:pos="720"/>
        </w:tabs>
        <w:rPr>
          <w:rFonts w:ascii="Arial" w:eastAsia="Times" w:hAnsi="Arial" w:cs="Arial"/>
          <w:sz w:val="21"/>
          <w:szCs w:val="21"/>
        </w:rPr>
      </w:pPr>
      <w:r w:rsidRPr="00591010">
        <w:rPr>
          <w:rFonts w:ascii="Arial" w:hAnsi="Arial" w:cs="Arial"/>
          <w:sz w:val="21"/>
          <w:szCs w:val="21"/>
        </w:rPr>
        <w:tab/>
        <w:t xml:space="preserve">The </w:t>
      </w:r>
      <w:r w:rsidR="00F36210">
        <w:rPr>
          <w:rFonts w:ascii="Arial" w:hAnsi="Arial" w:cs="Arial"/>
          <w:sz w:val="21"/>
          <w:szCs w:val="21"/>
        </w:rPr>
        <w:t>30</w:t>
      </w:r>
      <w:r w:rsidRPr="00591010">
        <w:rPr>
          <w:rFonts w:ascii="Arial" w:hAnsi="Arial" w:cs="Arial"/>
          <w:sz w:val="21"/>
          <w:szCs w:val="21"/>
        </w:rPr>
        <w:t xml:space="preserve">-day scoping comment period begins Aug. 22, 2017 through </w:t>
      </w:r>
      <w:r w:rsidR="00F36210">
        <w:rPr>
          <w:rFonts w:ascii="Arial" w:hAnsi="Arial" w:cs="Arial"/>
          <w:sz w:val="21"/>
          <w:szCs w:val="21"/>
        </w:rPr>
        <w:t>Sept. 21</w:t>
      </w:r>
      <w:r w:rsidRPr="00591010">
        <w:rPr>
          <w:rFonts w:ascii="Arial" w:hAnsi="Arial" w:cs="Arial"/>
          <w:sz w:val="21"/>
          <w:szCs w:val="21"/>
        </w:rPr>
        <w:t xml:space="preserve">, 2017. Comments must be postmarked or received online by </w:t>
      </w:r>
      <w:r w:rsidR="00F36210">
        <w:rPr>
          <w:rFonts w:ascii="Arial" w:hAnsi="Arial" w:cs="Arial"/>
          <w:b/>
          <w:sz w:val="21"/>
          <w:szCs w:val="21"/>
        </w:rPr>
        <w:t>Sept. 21</w:t>
      </w:r>
      <w:r w:rsidRPr="00591010">
        <w:rPr>
          <w:rFonts w:ascii="Arial" w:hAnsi="Arial" w:cs="Arial"/>
          <w:b/>
          <w:sz w:val="21"/>
          <w:szCs w:val="21"/>
        </w:rPr>
        <w:t>, 2017</w:t>
      </w:r>
      <w:r w:rsidRPr="00591010">
        <w:rPr>
          <w:rFonts w:ascii="Arial" w:hAnsi="Arial" w:cs="Arial"/>
          <w:sz w:val="21"/>
          <w:szCs w:val="21"/>
        </w:rPr>
        <w:t xml:space="preserve"> for consideration in the </w:t>
      </w:r>
      <w:r w:rsidR="00FD5784">
        <w:rPr>
          <w:rFonts w:ascii="Arial" w:hAnsi="Arial" w:cs="Arial"/>
          <w:sz w:val="21"/>
          <w:szCs w:val="21"/>
        </w:rPr>
        <w:t xml:space="preserve">development of the </w:t>
      </w:r>
      <w:r w:rsidRPr="00591010">
        <w:rPr>
          <w:rFonts w:ascii="Arial" w:hAnsi="Arial" w:cs="Arial"/>
          <w:sz w:val="21"/>
          <w:szCs w:val="21"/>
        </w:rPr>
        <w:t>Draft Supplemental EIS/OEIS. Co</w:t>
      </w:r>
      <w:r w:rsidRPr="00591010">
        <w:rPr>
          <w:rFonts w:ascii="Arial" w:hAnsi="Arial" w:cs="Arial"/>
          <w:bCs/>
          <w:sz w:val="21"/>
          <w:szCs w:val="21"/>
        </w:rPr>
        <w:t xml:space="preserve">mments may be submitted online at </w:t>
      </w:r>
      <w:r w:rsidRPr="00591010">
        <w:rPr>
          <w:rFonts w:ascii="Arial" w:hAnsi="Arial" w:cs="Arial"/>
          <w:b/>
          <w:bCs/>
          <w:sz w:val="21"/>
          <w:szCs w:val="21"/>
          <w:u w:val="single"/>
        </w:rPr>
        <w:t>www.</w:t>
      </w:r>
      <w:r w:rsidRPr="00591010">
        <w:rPr>
          <w:rFonts w:ascii="Arial" w:hAnsi="Arial" w:cs="Arial"/>
          <w:b/>
          <w:sz w:val="21"/>
          <w:szCs w:val="21"/>
          <w:u w:val="single"/>
        </w:rPr>
        <w:t>NWTTEIS.com</w:t>
      </w:r>
      <w:r w:rsidRPr="00591010">
        <w:rPr>
          <w:rFonts w:ascii="Arial" w:hAnsi="Arial" w:cs="Arial"/>
          <w:bCs/>
          <w:sz w:val="21"/>
          <w:szCs w:val="21"/>
        </w:rPr>
        <w:t xml:space="preserve">, or by mail </w:t>
      </w:r>
      <w:r w:rsidRPr="00591010">
        <w:rPr>
          <w:rFonts w:ascii="Arial" w:hAnsi="Arial" w:cs="Arial"/>
          <w:sz w:val="21"/>
          <w:szCs w:val="21"/>
        </w:rPr>
        <w:t>to:</w:t>
      </w:r>
    </w:p>
    <w:p w14:paraId="55AC3023" w14:textId="77777777" w:rsidR="00591010" w:rsidRPr="00591010" w:rsidRDefault="00591010" w:rsidP="00591010">
      <w:pPr>
        <w:ind w:left="720" w:firstLine="540"/>
        <w:rPr>
          <w:rFonts w:ascii="Arial" w:eastAsia="Times" w:hAnsi="Arial" w:cs="Arial"/>
          <w:sz w:val="21"/>
          <w:szCs w:val="21"/>
        </w:rPr>
      </w:pPr>
    </w:p>
    <w:p w14:paraId="49BF8ABA" w14:textId="77777777" w:rsidR="00591010" w:rsidRPr="00591010" w:rsidRDefault="00591010" w:rsidP="00591010">
      <w:pPr>
        <w:ind w:left="450"/>
        <w:rPr>
          <w:rFonts w:ascii="Arial" w:hAnsi="Arial" w:cs="Arial"/>
          <w:color w:val="000000"/>
          <w:sz w:val="21"/>
          <w:szCs w:val="21"/>
        </w:rPr>
      </w:pPr>
      <w:r w:rsidRPr="00591010">
        <w:rPr>
          <w:rFonts w:ascii="Arial" w:hAnsi="Arial" w:cs="Arial"/>
          <w:color w:val="000000"/>
          <w:sz w:val="21"/>
          <w:szCs w:val="21"/>
        </w:rPr>
        <w:t>Naval Facilities Engineering Command Northwest</w:t>
      </w:r>
    </w:p>
    <w:p w14:paraId="5439DD82" w14:textId="77777777" w:rsidR="00591010" w:rsidRPr="00591010" w:rsidRDefault="00591010" w:rsidP="00591010">
      <w:pPr>
        <w:ind w:left="450"/>
        <w:rPr>
          <w:rFonts w:ascii="Arial" w:hAnsi="Arial" w:cs="Arial"/>
          <w:color w:val="000000"/>
          <w:sz w:val="21"/>
          <w:szCs w:val="21"/>
        </w:rPr>
      </w:pPr>
      <w:r w:rsidRPr="00591010">
        <w:rPr>
          <w:rFonts w:ascii="Arial" w:hAnsi="Arial" w:cs="Arial"/>
          <w:color w:val="000000"/>
          <w:sz w:val="21"/>
          <w:szCs w:val="21"/>
        </w:rPr>
        <w:t>Attention: NWTT Supplemental EIS/OEIS Project Manager</w:t>
      </w:r>
    </w:p>
    <w:p w14:paraId="4AF39932" w14:textId="77777777" w:rsidR="00591010" w:rsidRPr="00591010" w:rsidRDefault="00591010" w:rsidP="00591010">
      <w:pPr>
        <w:ind w:left="450"/>
        <w:rPr>
          <w:rFonts w:ascii="Arial" w:hAnsi="Arial" w:cs="Arial"/>
          <w:color w:val="000000"/>
          <w:sz w:val="21"/>
          <w:szCs w:val="21"/>
        </w:rPr>
      </w:pPr>
      <w:r w:rsidRPr="00591010">
        <w:rPr>
          <w:rFonts w:ascii="Arial" w:hAnsi="Arial" w:cs="Arial"/>
          <w:color w:val="000000"/>
          <w:sz w:val="21"/>
          <w:szCs w:val="21"/>
        </w:rPr>
        <w:t>3730 North Charles Porter Ave., Building 385</w:t>
      </w:r>
    </w:p>
    <w:p w14:paraId="7E48EC40" w14:textId="77777777" w:rsidR="00591010" w:rsidRPr="00591010" w:rsidRDefault="00591010" w:rsidP="00591010">
      <w:pPr>
        <w:ind w:left="450"/>
        <w:rPr>
          <w:rFonts w:ascii="Arial" w:hAnsi="Arial" w:cs="Arial"/>
          <w:sz w:val="21"/>
          <w:szCs w:val="21"/>
        </w:rPr>
      </w:pPr>
      <w:r w:rsidRPr="00591010">
        <w:rPr>
          <w:rFonts w:ascii="Arial" w:hAnsi="Arial" w:cs="Arial"/>
          <w:color w:val="000000"/>
          <w:sz w:val="21"/>
          <w:szCs w:val="21"/>
        </w:rPr>
        <w:t>Oak Harbor, WA 98278-3500</w:t>
      </w:r>
    </w:p>
    <w:p w14:paraId="4E9C5254" w14:textId="77777777" w:rsidR="00591010" w:rsidRPr="00591010" w:rsidRDefault="00591010" w:rsidP="00591010">
      <w:pPr>
        <w:ind w:left="720" w:firstLine="540"/>
        <w:rPr>
          <w:rFonts w:ascii="Arial" w:eastAsia="Times" w:hAnsi="Arial" w:cs="Arial"/>
          <w:sz w:val="21"/>
          <w:szCs w:val="21"/>
          <w:lang w:val="fr-FR"/>
        </w:rPr>
      </w:pPr>
    </w:p>
    <w:p w14:paraId="5E0F3CC0" w14:textId="445D82A6" w:rsidR="00591010" w:rsidRPr="00591010" w:rsidRDefault="00DB2376" w:rsidP="00591010">
      <w:pPr>
        <w:ind w:right="-90" w:firstLine="720"/>
        <w:rPr>
          <w:rFonts w:ascii="Arial" w:eastAsia="Times" w:hAnsi="Arial" w:cs="Arial"/>
          <w:bCs/>
          <w:sz w:val="21"/>
          <w:szCs w:val="21"/>
          <w:lang w:eastAsia="x-none"/>
        </w:rPr>
      </w:pPr>
      <w:r w:rsidRPr="00DB2376">
        <w:rPr>
          <w:rFonts w:ascii="Arial" w:eastAsia="Times" w:hAnsi="Arial" w:cs="Arial"/>
          <w:bCs/>
          <w:sz w:val="21"/>
          <w:szCs w:val="21"/>
          <w:lang w:eastAsia="x-none"/>
        </w:rPr>
        <w:t>Scoping meetings are not being held at this stage of the process because the Proposed Action does not differ substantially from the 2015 Final EIS/OEIS. However, public meeting</w:t>
      </w:r>
      <w:r>
        <w:rPr>
          <w:rFonts w:ascii="Arial" w:eastAsia="Times" w:hAnsi="Arial" w:cs="Arial"/>
          <w:bCs/>
          <w:sz w:val="21"/>
          <w:szCs w:val="21"/>
          <w:lang w:eastAsia="x-none"/>
        </w:rPr>
        <w:t>s</w:t>
      </w:r>
      <w:r w:rsidRPr="00DB2376">
        <w:rPr>
          <w:rFonts w:ascii="Arial" w:eastAsia="Times" w:hAnsi="Arial" w:cs="Arial"/>
          <w:bCs/>
          <w:sz w:val="21"/>
          <w:szCs w:val="21"/>
          <w:lang w:eastAsia="x-none"/>
        </w:rPr>
        <w:t xml:space="preserve"> are planned to occur following the release of the Draft Supplemental EIS/OEIS in early 2019.</w:t>
      </w:r>
      <w:r>
        <w:rPr>
          <w:rFonts w:ascii="Arial" w:eastAsia="Times" w:hAnsi="Arial" w:cs="Arial"/>
          <w:bCs/>
          <w:sz w:val="21"/>
          <w:szCs w:val="21"/>
          <w:lang w:eastAsia="x-none"/>
        </w:rPr>
        <w:t xml:space="preserve"> </w:t>
      </w:r>
      <w:r w:rsidR="00591010" w:rsidRPr="00591010">
        <w:rPr>
          <w:rFonts w:ascii="Arial" w:eastAsia="Times" w:hAnsi="Arial" w:cs="Arial"/>
          <w:bCs/>
          <w:sz w:val="21"/>
          <w:szCs w:val="21"/>
          <w:lang w:eastAsia="x-none"/>
        </w:rPr>
        <w:t xml:space="preserve">For additional project information, please visit the project website at </w:t>
      </w:r>
      <w:r w:rsidR="00591010" w:rsidRPr="00591010">
        <w:rPr>
          <w:rFonts w:ascii="Arial" w:eastAsia="Times" w:hAnsi="Arial" w:cs="Arial"/>
          <w:b/>
          <w:bCs/>
          <w:sz w:val="21"/>
          <w:szCs w:val="21"/>
          <w:u w:val="single"/>
          <w:lang w:eastAsia="x-none"/>
        </w:rPr>
        <w:t>www.NWTTEIS.com.</w:t>
      </w:r>
      <w:r w:rsidR="00591010" w:rsidRPr="00591010">
        <w:rPr>
          <w:rFonts w:ascii="Arial" w:eastAsia="Times" w:hAnsi="Arial" w:cs="Arial"/>
          <w:bCs/>
          <w:sz w:val="21"/>
          <w:szCs w:val="21"/>
          <w:lang w:eastAsia="x-none"/>
        </w:rPr>
        <w:t xml:space="preserve"> </w:t>
      </w:r>
    </w:p>
    <w:p w14:paraId="099A8298" w14:textId="77777777" w:rsidR="00591010" w:rsidRPr="00591010" w:rsidRDefault="00591010" w:rsidP="00591010">
      <w:pPr>
        <w:pStyle w:val="ListParagraph"/>
        <w:rPr>
          <w:rFonts w:ascii="Arial" w:hAnsi="Arial" w:cs="Arial"/>
          <w:sz w:val="21"/>
          <w:szCs w:val="21"/>
        </w:rPr>
      </w:pPr>
    </w:p>
    <w:p w14:paraId="0790C9D4" w14:textId="77777777" w:rsidR="00591010" w:rsidRDefault="00591010" w:rsidP="00591010">
      <w:pPr>
        <w:rPr>
          <w:rFonts w:ascii="Arial" w:hAnsi="Arial" w:cs="Arial"/>
          <w:b/>
          <w:color w:val="000000"/>
          <w:sz w:val="21"/>
          <w:szCs w:val="21"/>
        </w:rPr>
      </w:pPr>
      <w:r w:rsidRPr="00591010">
        <w:rPr>
          <w:rFonts w:ascii="Arial" w:hAnsi="Arial" w:cs="Arial"/>
          <w:b/>
          <w:color w:val="000000"/>
          <w:sz w:val="21"/>
          <w:szCs w:val="21"/>
        </w:rPr>
        <w:t>Please help inform your community by sharing the information in this press release.</w:t>
      </w:r>
    </w:p>
    <w:p w14:paraId="589B7DDD" w14:textId="77777777" w:rsidR="00E261CB" w:rsidRDefault="00E261CB" w:rsidP="00591010">
      <w:pPr>
        <w:rPr>
          <w:rFonts w:ascii="Arial" w:hAnsi="Arial" w:cs="Arial"/>
          <w:b/>
          <w:color w:val="000000"/>
          <w:sz w:val="21"/>
          <w:szCs w:val="21"/>
        </w:rPr>
      </w:pPr>
    </w:p>
    <w:p w14:paraId="60387BCC" w14:textId="7A4CD6FE" w:rsidR="00E261CB" w:rsidRPr="00EF01C5" w:rsidRDefault="00A564B2" w:rsidP="00E261CB">
      <w:pPr>
        <w:pStyle w:val="BasePar"/>
        <w:spacing w:after="0"/>
        <w:rPr>
          <w:rFonts w:ascii="Arial" w:hAnsi="Arial" w:cs="Arial"/>
          <w:sz w:val="21"/>
          <w:szCs w:val="21"/>
        </w:rPr>
      </w:pPr>
      <w:r>
        <w:rPr>
          <w:rFonts w:ascii="Arial" w:hAnsi="Arial" w:cs="Arial"/>
          <w:sz w:val="21"/>
          <w:szCs w:val="21"/>
        </w:rPr>
        <w:t xml:space="preserve">Should you have </w:t>
      </w:r>
      <w:r w:rsidRPr="00A564B2">
        <w:rPr>
          <w:rFonts w:ascii="Arial" w:hAnsi="Arial" w:cs="Arial"/>
          <w:sz w:val="21"/>
          <w:szCs w:val="21"/>
        </w:rPr>
        <w:t xml:space="preserve">trouble accessing </w:t>
      </w:r>
      <w:r>
        <w:rPr>
          <w:rFonts w:ascii="Arial" w:hAnsi="Arial" w:cs="Arial"/>
          <w:sz w:val="21"/>
          <w:szCs w:val="21"/>
        </w:rPr>
        <w:t xml:space="preserve">the project </w:t>
      </w:r>
      <w:r w:rsidRPr="00A564B2">
        <w:rPr>
          <w:rFonts w:ascii="Arial" w:hAnsi="Arial" w:cs="Arial"/>
          <w:sz w:val="21"/>
          <w:szCs w:val="21"/>
        </w:rPr>
        <w:t xml:space="preserve">website, </w:t>
      </w:r>
      <w:r>
        <w:rPr>
          <w:rFonts w:ascii="Arial" w:hAnsi="Arial" w:cs="Arial"/>
          <w:sz w:val="21"/>
          <w:szCs w:val="21"/>
        </w:rPr>
        <w:t xml:space="preserve">please email </w:t>
      </w:r>
      <w:hyperlink r:id="rId10" w:history="1">
        <w:r w:rsidRPr="004606FA">
          <w:rPr>
            <w:rStyle w:val="Hyperlink"/>
            <w:rFonts w:ascii="Arial" w:hAnsi="Arial" w:cs="Arial"/>
            <w:sz w:val="21"/>
            <w:szCs w:val="21"/>
          </w:rPr>
          <w:t>ProjectManager@nwtteis.com</w:t>
        </w:r>
      </w:hyperlink>
      <w:r>
        <w:rPr>
          <w:rFonts w:ascii="Arial" w:hAnsi="Arial" w:cs="Arial"/>
          <w:sz w:val="21"/>
          <w:szCs w:val="21"/>
        </w:rPr>
        <w:t xml:space="preserve"> for </w:t>
      </w:r>
      <w:r w:rsidR="003264BC">
        <w:rPr>
          <w:rFonts w:ascii="Arial" w:hAnsi="Arial" w:cs="Arial"/>
          <w:sz w:val="21"/>
          <w:szCs w:val="21"/>
        </w:rPr>
        <w:t>assistance</w:t>
      </w:r>
      <w:r>
        <w:rPr>
          <w:rFonts w:ascii="Arial" w:hAnsi="Arial" w:cs="Arial"/>
          <w:sz w:val="21"/>
          <w:szCs w:val="21"/>
        </w:rPr>
        <w:t>.</w:t>
      </w:r>
      <w:r w:rsidRPr="00A564B2">
        <w:rPr>
          <w:rFonts w:ascii="Arial" w:hAnsi="Arial" w:cs="Arial"/>
          <w:sz w:val="21"/>
          <w:szCs w:val="21"/>
        </w:rPr>
        <w:t xml:space="preserve"> </w:t>
      </w:r>
      <w:r w:rsidR="00E261CB" w:rsidRPr="00EF01C5">
        <w:rPr>
          <w:rFonts w:ascii="Arial" w:hAnsi="Arial" w:cs="Arial"/>
          <w:sz w:val="21"/>
          <w:szCs w:val="21"/>
        </w:rPr>
        <w:t xml:space="preserve">For other information about your Navy in the Northwest Region, please visit the Navy Region Northwest website at </w:t>
      </w:r>
      <w:r w:rsidR="00E261CB" w:rsidRPr="00E261CB">
        <w:rPr>
          <w:rFonts w:ascii="Arial" w:hAnsi="Arial" w:cs="Arial"/>
          <w:sz w:val="21"/>
          <w:szCs w:val="21"/>
        </w:rPr>
        <w:t>www.cnic.navy.mil/cnrnw</w:t>
      </w:r>
      <w:r w:rsidR="00E261CB">
        <w:rPr>
          <w:rFonts w:ascii="Arial" w:hAnsi="Arial" w:cs="Arial"/>
          <w:sz w:val="21"/>
          <w:szCs w:val="21"/>
        </w:rPr>
        <w:t>.</w:t>
      </w:r>
    </w:p>
    <w:p w14:paraId="71F22C41" w14:textId="77777777" w:rsidR="00E261CB" w:rsidRPr="00591010" w:rsidRDefault="00E261CB" w:rsidP="00591010">
      <w:pPr>
        <w:rPr>
          <w:rFonts w:ascii="Arial" w:hAnsi="Arial" w:cs="Arial"/>
          <w:b/>
          <w:color w:val="000000"/>
          <w:sz w:val="21"/>
          <w:szCs w:val="21"/>
        </w:rPr>
      </w:pPr>
    </w:p>
    <w:p w14:paraId="7298B012" w14:textId="77777777" w:rsidR="00591010" w:rsidRPr="00591010" w:rsidRDefault="00591010" w:rsidP="00591010">
      <w:pPr>
        <w:ind w:firstLine="720"/>
        <w:rPr>
          <w:rFonts w:ascii="Arial" w:hAnsi="Arial" w:cs="Arial"/>
          <w:b/>
          <w:bCs/>
          <w:sz w:val="21"/>
          <w:szCs w:val="21"/>
        </w:rPr>
      </w:pPr>
    </w:p>
    <w:p w14:paraId="66A7A97C" w14:textId="77777777" w:rsidR="00A16681" w:rsidRPr="007A533F" w:rsidRDefault="0029649A" w:rsidP="007A533F">
      <w:pPr>
        <w:pStyle w:val="BodyText"/>
        <w:kinsoku w:val="0"/>
        <w:overflowPunct w:val="0"/>
        <w:ind w:left="0" w:right="90"/>
        <w:jc w:val="center"/>
        <w:rPr>
          <w:rFonts w:ascii="Arial" w:hAnsi="Arial" w:cs="Arial"/>
          <w:b/>
          <w:sz w:val="21"/>
          <w:szCs w:val="21"/>
        </w:rPr>
      </w:pPr>
      <w:r>
        <w:rPr>
          <w:rFonts w:ascii="Arial" w:hAnsi="Arial" w:cs="Arial"/>
          <w:b/>
          <w:sz w:val="21"/>
          <w:szCs w:val="21"/>
        </w:rPr>
        <w:t>-USN</w:t>
      </w:r>
      <w:r w:rsidR="00A16681" w:rsidRPr="007A533F">
        <w:rPr>
          <w:rFonts w:ascii="Arial" w:hAnsi="Arial" w:cs="Arial"/>
          <w:b/>
          <w:sz w:val="21"/>
          <w:szCs w:val="21"/>
        </w:rPr>
        <w:t>-</w:t>
      </w:r>
    </w:p>
    <w:sectPr w:rsidR="00A16681" w:rsidRPr="007A533F" w:rsidSect="0080256B">
      <w:headerReference w:type="default" r:id="rId11"/>
      <w:footerReference w:type="first" r:id="rId12"/>
      <w:pgSz w:w="12240" w:h="15840"/>
      <w:pgMar w:top="1440" w:right="1440" w:bottom="1440" w:left="1440" w:header="720" w:footer="720" w:gutter="0"/>
      <w:cols w:space="720" w:equalWidth="0">
        <w:col w:w="9520"/>
      </w:cols>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BC4950" w14:textId="77777777" w:rsidR="003D78E8" w:rsidRDefault="003D78E8" w:rsidP="0080256B">
      <w:r>
        <w:separator/>
      </w:r>
    </w:p>
  </w:endnote>
  <w:endnote w:type="continuationSeparator" w:id="0">
    <w:p w14:paraId="5AD6540E" w14:textId="77777777" w:rsidR="003D78E8" w:rsidRDefault="003D78E8" w:rsidP="00802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C84F52" w14:textId="77777777" w:rsidR="0080256B" w:rsidRPr="0080256B" w:rsidRDefault="0080256B" w:rsidP="0080256B">
    <w:pPr>
      <w:pStyle w:val="Footer"/>
      <w:jc w:val="center"/>
      <w:rPr>
        <w:rFonts w:ascii="Arial" w:hAnsi="Arial" w:cs="Arial"/>
        <w:sz w:val="21"/>
        <w:szCs w:val="21"/>
      </w:rPr>
    </w:pPr>
    <w:r>
      <w:rPr>
        <w:rFonts w:ascii="Arial" w:hAnsi="Arial" w:cs="Arial"/>
        <w:sz w:val="21"/>
        <w:szCs w:val="21"/>
      </w:rPr>
      <w:t>-more-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934491" w14:textId="77777777" w:rsidR="003D78E8" w:rsidRDefault="003D78E8" w:rsidP="0080256B">
      <w:r>
        <w:separator/>
      </w:r>
    </w:p>
  </w:footnote>
  <w:footnote w:type="continuationSeparator" w:id="0">
    <w:p w14:paraId="2D583CDC" w14:textId="77777777" w:rsidR="003D78E8" w:rsidRDefault="003D78E8" w:rsidP="008025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080C91" w14:textId="77777777" w:rsidR="0080256B" w:rsidRPr="0080256B" w:rsidRDefault="0080256B">
    <w:pPr>
      <w:pStyle w:val="Header"/>
      <w:rPr>
        <w:rFonts w:ascii="Arial" w:hAnsi="Arial" w:cs="Arial"/>
        <w:sz w:val="21"/>
        <w:szCs w:val="21"/>
      </w:rPr>
    </w:pPr>
    <w:r w:rsidRPr="0080256B">
      <w:rPr>
        <w:rFonts w:ascii="Arial" w:hAnsi="Arial" w:cs="Arial"/>
        <w:sz w:val="21"/>
        <w:szCs w:val="21"/>
      </w:rPr>
      <w:t xml:space="preserve">NWTT </w:t>
    </w:r>
    <w:r w:rsidR="00E261CB">
      <w:rPr>
        <w:rFonts w:ascii="Arial" w:hAnsi="Arial" w:cs="Arial"/>
        <w:sz w:val="21"/>
        <w:szCs w:val="21"/>
      </w:rPr>
      <w:t xml:space="preserve">SUPPLEMENTAL </w:t>
    </w:r>
    <w:r w:rsidRPr="0080256B">
      <w:rPr>
        <w:rFonts w:ascii="Arial" w:hAnsi="Arial" w:cs="Arial"/>
        <w:sz w:val="21"/>
        <w:szCs w:val="21"/>
      </w:rPr>
      <w:t>EIS/OEIS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85F01"/>
    <w:multiLevelType w:val="hybridMultilevel"/>
    <w:tmpl w:val="D6EA73FC"/>
    <w:lvl w:ilvl="0" w:tplc="6EF08724">
      <w:start w:val="671"/>
      <w:numFmt w:val="bullet"/>
      <w:lvlText w:val="-"/>
      <w:lvlJc w:val="left"/>
      <w:pPr>
        <w:ind w:left="1079" w:hanging="360"/>
      </w:pPr>
      <w:rPr>
        <w:rFonts w:ascii="Times New Roman" w:eastAsia="Times New Roman" w:hAnsi="Times New Roman" w:cs="Times New Roman"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1">
    <w:nsid w:val="2463126F"/>
    <w:multiLevelType w:val="hybridMultilevel"/>
    <w:tmpl w:val="E1C4C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FD3D91"/>
    <w:multiLevelType w:val="hybridMultilevel"/>
    <w:tmpl w:val="C7E2C4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42C004C7"/>
    <w:multiLevelType w:val="hybridMultilevel"/>
    <w:tmpl w:val="F1DE6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98346DE"/>
    <w:multiLevelType w:val="hybridMultilevel"/>
    <w:tmpl w:val="F60833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64136910"/>
    <w:multiLevelType w:val="hybridMultilevel"/>
    <w:tmpl w:val="9C2A6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AD00C92"/>
    <w:multiLevelType w:val="hybridMultilevel"/>
    <w:tmpl w:val="E2D801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2"/>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bordersDoNotSurroundFooter/>
  <w:proofState w:spelling="clean" w:grammar="clean"/>
  <w:documentProtection w:edit="comments" w:enforcement="0"/>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B55"/>
    <w:rsid w:val="00043AC8"/>
    <w:rsid w:val="00044420"/>
    <w:rsid w:val="00046E3D"/>
    <w:rsid w:val="000657AA"/>
    <w:rsid w:val="00071180"/>
    <w:rsid w:val="000742AF"/>
    <w:rsid w:val="00077541"/>
    <w:rsid w:val="0009208D"/>
    <w:rsid w:val="000A418C"/>
    <w:rsid w:val="000A6874"/>
    <w:rsid w:val="000F384C"/>
    <w:rsid w:val="000F5B55"/>
    <w:rsid w:val="0010014E"/>
    <w:rsid w:val="001740D1"/>
    <w:rsid w:val="0017426C"/>
    <w:rsid w:val="001B0AAE"/>
    <w:rsid w:val="001B4C56"/>
    <w:rsid w:val="001B5E2D"/>
    <w:rsid w:val="001C4435"/>
    <w:rsid w:val="001C5090"/>
    <w:rsid w:val="001F35DC"/>
    <w:rsid w:val="002242AA"/>
    <w:rsid w:val="00237AC2"/>
    <w:rsid w:val="00242DDB"/>
    <w:rsid w:val="00245162"/>
    <w:rsid w:val="00247364"/>
    <w:rsid w:val="00252F72"/>
    <w:rsid w:val="00286AE5"/>
    <w:rsid w:val="0029649A"/>
    <w:rsid w:val="002C68E5"/>
    <w:rsid w:val="002E6480"/>
    <w:rsid w:val="00305332"/>
    <w:rsid w:val="0031759D"/>
    <w:rsid w:val="0032310D"/>
    <w:rsid w:val="00326227"/>
    <w:rsid w:val="003264BC"/>
    <w:rsid w:val="003774F6"/>
    <w:rsid w:val="003A4565"/>
    <w:rsid w:val="003D2206"/>
    <w:rsid w:val="003D78E8"/>
    <w:rsid w:val="00443BF0"/>
    <w:rsid w:val="00445676"/>
    <w:rsid w:val="00451F94"/>
    <w:rsid w:val="00492325"/>
    <w:rsid w:val="00493E9F"/>
    <w:rsid w:val="00496FA5"/>
    <w:rsid w:val="004A39F7"/>
    <w:rsid w:val="004A518D"/>
    <w:rsid w:val="004B55D4"/>
    <w:rsid w:val="004B6F85"/>
    <w:rsid w:val="004C038F"/>
    <w:rsid w:val="00505FF6"/>
    <w:rsid w:val="0051069F"/>
    <w:rsid w:val="0052500A"/>
    <w:rsid w:val="00546BA4"/>
    <w:rsid w:val="005504F4"/>
    <w:rsid w:val="00591010"/>
    <w:rsid w:val="0059762F"/>
    <w:rsid w:val="00607F63"/>
    <w:rsid w:val="00640923"/>
    <w:rsid w:val="00642C9D"/>
    <w:rsid w:val="00647B8C"/>
    <w:rsid w:val="00656DEA"/>
    <w:rsid w:val="00657738"/>
    <w:rsid w:val="00666882"/>
    <w:rsid w:val="00695F32"/>
    <w:rsid w:val="007118F9"/>
    <w:rsid w:val="00720AED"/>
    <w:rsid w:val="00737251"/>
    <w:rsid w:val="0074533A"/>
    <w:rsid w:val="007510A8"/>
    <w:rsid w:val="00767563"/>
    <w:rsid w:val="007A35C0"/>
    <w:rsid w:val="007A533F"/>
    <w:rsid w:val="007A7EC7"/>
    <w:rsid w:val="007B4C17"/>
    <w:rsid w:val="007C09D0"/>
    <w:rsid w:val="0080256B"/>
    <w:rsid w:val="00835ECD"/>
    <w:rsid w:val="0084209C"/>
    <w:rsid w:val="00844814"/>
    <w:rsid w:val="008472AD"/>
    <w:rsid w:val="008A1EF1"/>
    <w:rsid w:val="008B1C74"/>
    <w:rsid w:val="008B64A9"/>
    <w:rsid w:val="008C0301"/>
    <w:rsid w:val="008D2909"/>
    <w:rsid w:val="008F4325"/>
    <w:rsid w:val="008F43B0"/>
    <w:rsid w:val="00907DAD"/>
    <w:rsid w:val="00912228"/>
    <w:rsid w:val="00920158"/>
    <w:rsid w:val="009266FC"/>
    <w:rsid w:val="00942F8C"/>
    <w:rsid w:val="00981911"/>
    <w:rsid w:val="009C1A53"/>
    <w:rsid w:val="009D3C16"/>
    <w:rsid w:val="009D3DEC"/>
    <w:rsid w:val="009D5053"/>
    <w:rsid w:val="009E5623"/>
    <w:rsid w:val="009F088B"/>
    <w:rsid w:val="00A0799B"/>
    <w:rsid w:val="00A16681"/>
    <w:rsid w:val="00A564B2"/>
    <w:rsid w:val="00A9152D"/>
    <w:rsid w:val="00A95DD7"/>
    <w:rsid w:val="00AA1374"/>
    <w:rsid w:val="00AF4F3A"/>
    <w:rsid w:val="00B63264"/>
    <w:rsid w:val="00B71CEC"/>
    <w:rsid w:val="00B74651"/>
    <w:rsid w:val="00BA5BE8"/>
    <w:rsid w:val="00BD478E"/>
    <w:rsid w:val="00C407F8"/>
    <w:rsid w:val="00C546A4"/>
    <w:rsid w:val="00C64E6D"/>
    <w:rsid w:val="00C80443"/>
    <w:rsid w:val="00C92482"/>
    <w:rsid w:val="00CC5EF4"/>
    <w:rsid w:val="00CE2DED"/>
    <w:rsid w:val="00CE7E8A"/>
    <w:rsid w:val="00CF5AF0"/>
    <w:rsid w:val="00D11C36"/>
    <w:rsid w:val="00D24C06"/>
    <w:rsid w:val="00D25A05"/>
    <w:rsid w:val="00D504EC"/>
    <w:rsid w:val="00D855A3"/>
    <w:rsid w:val="00D97FDA"/>
    <w:rsid w:val="00DA2323"/>
    <w:rsid w:val="00DB2376"/>
    <w:rsid w:val="00DE29B9"/>
    <w:rsid w:val="00DF20C4"/>
    <w:rsid w:val="00E261CB"/>
    <w:rsid w:val="00E27030"/>
    <w:rsid w:val="00E44431"/>
    <w:rsid w:val="00E510A7"/>
    <w:rsid w:val="00E645A2"/>
    <w:rsid w:val="00E65815"/>
    <w:rsid w:val="00E81376"/>
    <w:rsid w:val="00E97D83"/>
    <w:rsid w:val="00EA215B"/>
    <w:rsid w:val="00EC4487"/>
    <w:rsid w:val="00EC46F0"/>
    <w:rsid w:val="00EE10D7"/>
    <w:rsid w:val="00EF01C5"/>
    <w:rsid w:val="00F36210"/>
    <w:rsid w:val="00F45D37"/>
    <w:rsid w:val="00F55100"/>
    <w:rsid w:val="00F87217"/>
    <w:rsid w:val="00F92225"/>
    <w:rsid w:val="00FD5784"/>
    <w:rsid w:val="00FE1170"/>
    <w:rsid w:val="00FE4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5529B1"/>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1"/>
    <w:qFormat/>
    <w:pPr>
      <w:ind w:left="200"/>
      <w:outlineLvl w:val="0"/>
    </w:pPr>
    <w:rPr>
      <w:b/>
      <w:bCs/>
    </w:rPr>
  </w:style>
  <w:style w:type="paragraph" w:styleId="Heading4">
    <w:name w:val="heading 4"/>
    <w:basedOn w:val="Normal"/>
    <w:next w:val="Normal"/>
    <w:link w:val="Heading4Char"/>
    <w:uiPriority w:val="9"/>
    <w:semiHidden/>
    <w:unhideWhenUsed/>
    <w:qFormat/>
    <w:rsid w:val="009D5053"/>
    <w:pPr>
      <w:keepNext/>
      <w:keepLines/>
      <w:spacing w:before="40"/>
      <w:outlineLvl w:val="3"/>
    </w:pPr>
    <w:rPr>
      <w:rFonts w:ascii="Calibri Light" w:hAnsi="Calibri Light"/>
      <w:i/>
      <w:iCs/>
      <w:color w:val="2E74B5"/>
    </w:rPr>
  </w:style>
  <w:style w:type="paragraph" w:styleId="Heading5">
    <w:name w:val="heading 5"/>
    <w:basedOn w:val="Normal"/>
    <w:next w:val="Normal"/>
    <w:link w:val="Heading5Char"/>
    <w:uiPriority w:val="9"/>
    <w:semiHidden/>
    <w:unhideWhenUsed/>
    <w:qFormat/>
    <w:rsid w:val="009D5053"/>
    <w:pPr>
      <w:keepNext/>
      <w:keepLines/>
      <w:spacing w:before="40"/>
      <w:outlineLvl w:val="4"/>
    </w:pPr>
    <w:rPr>
      <w:rFonts w:ascii="Calibri Light" w:hAnsi="Calibri Light"/>
      <w:color w:val="2E74B5"/>
    </w:rPr>
  </w:style>
  <w:style w:type="paragraph" w:styleId="Heading6">
    <w:name w:val="heading 6"/>
    <w:basedOn w:val="Normal"/>
    <w:next w:val="Normal"/>
    <w:link w:val="Heading6Char"/>
    <w:uiPriority w:val="9"/>
    <w:semiHidden/>
    <w:unhideWhenUsed/>
    <w:qFormat/>
    <w:rsid w:val="009D5053"/>
    <w:pPr>
      <w:keepNext/>
      <w:keepLines/>
      <w:spacing w:before="40"/>
      <w:outlineLvl w:val="5"/>
    </w:pPr>
    <w:rPr>
      <w:rFonts w:ascii="Calibri Light" w:hAnsi="Calibri Light"/>
      <w:color w:val="1F4D78"/>
    </w:rPr>
  </w:style>
  <w:style w:type="paragraph" w:styleId="Heading7">
    <w:name w:val="heading 7"/>
    <w:basedOn w:val="Normal"/>
    <w:next w:val="Normal"/>
    <w:link w:val="Heading7Char"/>
    <w:uiPriority w:val="9"/>
    <w:semiHidden/>
    <w:unhideWhenUsed/>
    <w:qFormat/>
    <w:rsid w:val="009D5053"/>
    <w:pPr>
      <w:keepNext/>
      <w:keepLines/>
      <w:spacing w:before="40"/>
      <w:outlineLvl w:val="6"/>
    </w:pPr>
    <w:rPr>
      <w:rFonts w:ascii="Calibri Light" w:hAnsi="Calibri Light"/>
      <w:i/>
      <w:iCs/>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60"/>
    </w:pPr>
  </w:style>
  <w:style w:type="character" w:customStyle="1" w:styleId="BodyTextChar">
    <w:name w:val="Body Text Char"/>
    <w:link w:val="BodyText"/>
    <w:uiPriority w:val="99"/>
    <w:semiHidden/>
    <w:rPr>
      <w:rFonts w:ascii="Times New Roman" w:hAnsi="Times New Roman" w:cs="Times New Roman"/>
      <w:sz w:val="24"/>
      <w:szCs w:val="24"/>
    </w:rPr>
  </w:style>
  <w:style w:type="character" w:customStyle="1" w:styleId="Heading1Char">
    <w:name w:val="Heading 1 Char"/>
    <w:link w:val="Heading1"/>
    <w:uiPriority w:val="9"/>
    <w:rPr>
      <w:rFonts w:ascii="Calibri Light" w:eastAsia="Times New Roman" w:hAnsi="Calibri Light" w:cs="Times New Roman"/>
      <w:b/>
      <w:bCs/>
      <w:kern w:val="32"/>
      <w:sz w:val="32"/>
      <w:szCs w:val="32"/>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CommentReference">
    <w:name w:val="annotation reference"/>
    <w:uiPriority w:val="99"/>
    <w:semiHidden/>
    <w:unhideWhenUsed/>
    <w:rsid w:val="008F4325"/>
    <w:rPr>
      <w:sz w:val="16"/>
      <w:szCs w:val="16"/>
    </w:rPr>
  </w:style>
  <w:style w:type="paragraph" w:styleId="CommentText">
    <w:name w:val="annotation text"/>
    <w:basedOn w:val="Normal"/>
    <w:link w:val="CommentTextChar"/>
    <w:uiPriority w:val="99"/>
    <w:semiHidden/>
    <w:unhideWhenUsed/>
    <w:rsid w:val="008F4325"/>
    <w:rPr>
      <w:sz w:val="20"/>
      <w:szCs w:val="20"/>
    </w:rPr>
  </w:style>
  <w:style w:type="character" w:customStyle="1" w:styleId="CommentTextChar">
    <w:name w:val="Comment Text Char"/>
    <w:link w:val="CommentText"/>
    <w:uiPriority w:val="99"/>
    <w:semiHidden/>
    <w:rsid w:val="008F4325"/>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4325"/>
    <w:rPr>
      <w:b/>
      <w:bCs/>
    </w:rPr>
  </w:style>
  <w:style w:type="character" w:customStyle="1" w:styleId="CommentSubjectChar">
    <w:name w:val="Comment Subject Char"/>
    <w:link w:val="CommentSubject"/>
    <w:uiPriority w:val="99"/>
    <w:semiHidden/>
    <w:rsid w:val="008F4325"/>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8F4325"/>
    <w:rPr>
      <w:rFonts w:ascii="Segoe UI" w:hAnsi="Segoe UI" w:cs="Segoe UI"/>
      <w:sz w:val="18"/>
      <w:szCs w:val="18"/>
    </w:rPr>
  </w:style>
  <w:style w:type="character" w:customStyle="1" w:styleId="BalloonTextChar">
    <w:name w:val="Balloon Text Char"/>
    <w:link w:val="BalloonText"/>
    <w:uiPriority w:val="99"/>
    <w:semiHidden/>
    <w:rsid w:val="008F4325"/>
    <w:rPr>
      <w:rFonts w:ascii="Segoe UI" w:hAnsi="Segoe UI" w:cs="Segoe UI"/>
      <w:sz w:val="18"/>
      <w:szCs w:val="18"/>
    </w:rPr>
  </w:style>
  <w:style w:type="paragraph" w:styleId="NormalWeb">
    <w:name w:val="Normal (Web)"/>
    <w:basedOn w:val="Normal"/>
    <w:uiPriority w:val="99"/>
    <w:semiHidden/>
    <w:unhideWhenUsed/>
    <w:rsid w:val="008D2909"/>
    <w:pPr>
      <w:widowControl/>
      <w:autoSpaceDE/>
      <w:autoSpaceDN/>
      <w:adjustRightInd/>
      <w:spacing w:before="100" w:beforeAutospacing="1" w:after="100" w:afterAutospacing="1"/>
    </w:pPr>
  </w:style>
  <w:style w:type="character" w:styleId="Hyperlink">
    <w:name w:val="Hyperlink"/>
    <w:uiPriority w:val="99"/>
    <w:unhideWhenUsed/>
    <w:rsid w:val="00D11C36"/>
    <w:rPr>
      <w:color w:val="0563C1"/>
      <w:u w:val="single"/>
    </w:rPr>
  </w:style>
  <w:style w:type="paragraph" w:customStyle="1" w:styleId="Pa5">
    <w:name w:val="Pa5"/>
    <w:basedOn w:val="Normal"/>
    <w:next w:val="Normal"/>
    <w:uiPriority w:val="99"/>
    <w:rsid w:val="00496FA5"/>
    <w:pPr>
      <w:widowControl/>
      <w:spacing w:line="221" w:lineRule="atLeast"/>
    </w:pPr>
    <w:rPr>
      <w:rFonts w:ascii="Arial Narrow" w:hAnsi="Arial Narrow"/>
    </w:rPr>
  </w:style>
  <w:style w:type="character" w:customStyle="1" w:styleId="A2">
    <w:name w:val="A2"/>
    <w:uiPriority w:val="99"/>
    <w:rsid w:val="00496FA5"/>
    <w:rPr>
      <w:rFonts w:cs="Arial Narrow"/>
      <w:color w:val="00437B"/>
      <w:sz w:val="16"/>
      <w:szCs w:val="16"/>
    </w:rPr>
  </w:style>
  <w:style w:type="character" w:customStyle="1" w:styleId="Heading4Char">
    <w:name w:val="Heading 4 Char"/>
    <w:link w:val="Heading4"/>
    <w:uiPriority w:val="9"/>
    <w:semiHidden/>
    <w:rsid w:val="009D5053"/>
    <w:rPr>
      <w:rFonts w:ascii="Calibri Light" w:eastAsia="Times New Roman" w:hAnsi="Calibri Light" w:cs="Times New Roman"/>
      <w:i/>
      <w:iCs/>
      <w:color w:val="2E74B5"/>
      <w:sz w:val="24"/>
      <w:szCs w:val="24"/>
    </w:rPr>
  </w:style>
  <w:style w:type="character" w:customStyle="1" w:styleId="Heading5Char">
    <w:name w:val="Heading 5 Char"/>
    <w:link w:val="Heading5"/>
    <w:uiPriority w:val="9"/>
    <w:semiHidden/>
    <w:rsid w:val="009D5053"/>
    <w:rPr>
      <w:rFonts w:ascii="Calibri Light" w:eastAsia="Times New Roman" w:hAnsi="Calibri Light" w:cs="Times New Roman"/>
      <w:color w:val="2E74B5"/>
      <w:sz w:val="24"/>
      <w:szCs w:val="24"/>
    </w:rPr>
  </w:style>
  <w:style w:type="character" w:customStyle="1" w:styleId="Heading6Char">
    <w:name w:val="Heading 6 Char"/>
    <w:link w:val="Heading6"/>
    <w:uiPriority w:val="9"/>
    <w:semiHidden/>
    <w:rsid w:val="009D5053"/>
    <w:rPr>
      <w:rFonts w:ascii="Calibri Light" w:eastAsia="Times New Roman" w:hAnsi="Calibri Light" w:cs="Times New Roman"/>
      <w:color w:val="1F4D78"/>
      <w:sz w:val="24"/>
      <w:szCs w:val="24"/>
    </w:rPr>
  </w:style>
  <w:style w:type="character" w:customStyle="1" w:styleId="Heading7Char">
    <w:name w:val="Heading 7 Char"/>
    <w:link w:val="Heading7"/>
    <w:uiPriority w:val="9"/>
    <w:semiHidden/>
    <w:rsid w:val="009D5053"/>
    <w:rPr>
      <w:rFonts w:ascii="Calibri Light" w:eastAsia="Times New Roman" w:hAnsi="Calibri Light" w:cs="Times New Roman"/>
      <w:i/>
      <w:iCs/>
      <w:color w:val="1F4D78"/>
      <w:sz w:val="24"/>
      <w:szCs w:val="24"/>
    </w:rPr>
  </w:style>
  <w:style w:type="paragraph" w:customStyle="1" w:styleId="BasePar">
    <w:name w:val="Base Par"/>
    <w:basedOn w:val="Normal"/>
    <w:link w:val="BaseParChar1"/>
    <w:rsid w:val="00EF01C5"/>
    <w:pPr>
      <w:widowControl/>
      <w:autoSpaceDE/>
      <w:autoSpaceDN/>
      <w:adjustRightInd/>
      <w:spacing w:after="240"/>
    </w:pPr>
    <w:rPr>
      <w:szCs w:val="20"/>
    </w:rPr>
  </w:style>
  <w:style w:type="character" w:customStyle="1" w:styleId="BaseParChar1">
    <w:name w:val="Base Par Char1"/>
    <w:link w:val="BasePar"/>
    <w:rsid w:val="00EF01C5"/>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80256B"/>
    <w:pPr>
      <w:tabs>
        <w:tab w:val="center" w:pos="4680"/>
        <w:tab w:val="right" w:pos="9360"/>
      </w:tabs>
    </w:pPr>
  </w:style>
  <w:style w:type="character" w:customStyle="1" w:styleId="HeaderChar">
    <w:name w:val="Header Char"/>
    <w:link w:val="Header"/>
    <w:uiPriority w:val="99"/>
    <w:rsid w:val="0080256B"/>
    <w:rPr>
      <w:rFonts w:ascii="Times New Roman" w:hAnsi="Times New Roman" w:cs="Times New Roman"/>
      <w:sz w:val="24"/>
      <w:szCs w:val="24"/>
    </w:rPr>
  </w:style>
  <w:style w:type="paragraph" w:styleId="Footer">
    <w:name w:val="footer"/>
    <w:basedOn w:val="Normal"/>
    <w:link w:val="FooterChar"/>
    <w:uiPriority w:val="99"/>
    <w:unhideWhenUsed/>
    <w:rsid w:val="0080256B"/>
    <w:pPr>
      <w:tabs>
        <w:tab w:val="center" w:pos="4680"/>
        <w:tab w:val="right" w:pos="9360"/>
      </w:tabs>
    </w:pPr>
  </w:style>
  <w:style w:type="character" w:customStyle="1" w:styleId="FooterChar">
    <w:name w:val="Footer Char"/>
    <w:link w:val="Footer"/>
    <w:uiPriority w:val="99"/>
    <w:rsid w:val="0080256B"/>
    <w:rPr>
      <w:rFonts w:ascii="Times New Roman" w:hAnsi="Times New Roman" w:cs="Times New Roman"/>
      <w:sz w:val="24"/>
      <w:szCs w:val="24"/>
    </w:rPr>
  </w:style>
  <w:style w:type="paragraph" w:styleId="Revision">
    <w:name w:val="Revision"/>
    <w:hidden/>
    <w:uiPriority w:val="99"/>
    <w:semiHidden/>
    <w:rsid w:val="00656DEA"/>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1"/>
    <w:qFormat/>
    <w:pPr>
      <w:ind w:left="200"/>
      <w:outlineLvl w:val="0"/>
    </w:pPr>
    <w:rPr>
      <w:b/>
      <w:bCs/>
    </w:rPr>
  </w:style>
  <w:style w:type="paragraph" w:styleId="Heading4">
    <w:name w:val="heading 4"/>
    <w:basedOn w:val="Normal"/>
    <w:next w:val="Normal"/>
    <w:link w:val="Heading4Char"/>
    <w:uiPriority w:val="9"/>
    <w:semiHidden/>
    <w:unhideWhenUsed/>
    <w:qFormat/>
    <w:rsid w:val="009D5053"/>
    <w:pPr>
      <w:keepNext/>
      <w:keepLines/>
      <w:spacing w:before="40"/>
      <w:outlineLvl w:val="3"/>
    </w:pPr>
    <w:rPr>
      <w:rFonts w:ascii="Calibri Light" w:hAnsi="Calibri Light"/>
      <w:i/>
      <w:iCs/>
      <w:color w:val="2E74B5"/>
    </w:rPr>
  </w:style>
  <w:style w:type="paragraph" w:styleId="Heading5">
    <w:name w:val="heading 5"/>
    <w:basedOn w:val="Normal"/>
    <w:next w:val="Normal"/>
    <w:link w:val="Heading5Char"/>
    <w:uiPriority w:val="9"/>
    <w:semiHidden/>
    <w:unhideWhenUsed/>
    <w:qFormat/>
    <w:rsid w:val="009D5053"/>
    <w:pPr>
      <w:keepNext/>
      <w:keepLines/>
      <w:spacing w:before="40"/>
      <w:outlineLvl w:val="4"/>
    </w:pPr>
    <w:rPr>
      <w:rFonts w:ascii="Calibri Light" w:hAnsi="Calibri Light"/>
      <w:color w:val="2E74B5"/>
    </w:rPr>
  </w:style>
  <w:style w:type="paragraph" w:styleId="Heading6">
    <w:name w:val="heading 6"/>
    <w:basedOn w:val="Normal"/>
    <w:next w:val="Normal"/>
    <w:link w:val="Heading6Char"/>
    <w:uiPriority w:val="9"/>
    <w:semiHidden/>
    <w:unhideWhenUsed/>
    <w:qFormat/>
    <w:rsid w:val="009D5053"/>
    <w:pPr>
      <w:keepNext/>
      <w:keepLines/>
      <w:spacing w:before="40"/>
      <w:outlineLvl w:val="5"/>
    </w:pPr>
    <w:rPr>
      <w:rFonts w:ascii="Calibri Light" w:hAnsi="Calibri Light"/>
      <w:color w:val="1F4D78"/>
    </w:rPr>
  </w:style>
  <w:style w:type="paragraph" w:styleId="Heading7">
    <w:name w:val="heading 7"/>
    <w:basedOn w:val="Normal"/>
    <w:next w:val="Normal"/>
    <w:link w:val="Heading7Char"/>
    <w:uiPriority w:val="9"/>
    <w:semiHidden/>
    <w:unhideWhenUsed/>
    <w:qFormat/>
    <w:rsid w:val="009D5053"/>
    <w:pPr>
      <w:keepNext/>
      <w:keepLines/>
      <w:spacing w:before="40"/>
      <w:outlineLvl w:val="6"/>
    </w:pPr>
    <w:rPr>
      <w:rFonts w:ascii="Calibri Light" w:hAnsi="Calibri Light"/>
      <w:i/>
      <w:iCs/>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60"/>
    </w:pPr>
  </w:style>
  <w:style w:type="character" w:customStyle="1" w:styleId="BodyTextChar">
    <w:name w:val="Body Text Char"/>
    <w:link w:val="BodyText"/>
    <w:uiPriority w:val="99"/>
    <w:semiHidden/>
    <w:rPr>
      <w:rFonts w:ascii="Times New Roman" w:hAnsi="Times New Roman" w:cs="Times New Roman"/>
      <w:sz w:val="24"/>
      <w:szCs w:val="24"/>
    </w:rPr>
  </w:style>
  <w:style w:type="character" w:customStyle="1" w:styleId="Heading1Char">
    <w:name w:val="Heading 1 Char"/>
    <w:link w:val="Heading1"/>
    <w:uiPriority w:val="9"/>
    <w:rPr>
      <w:rFonts w:ascii="Calibri Light" w:eastAsia="Times New Roman" w:hAnsi="Calibri Light" w:cs="Times New Roman"/>
      <w:b/>
      <w:bCs/>
      <w:kern w:val="32"/>
      <w:sz w:val="32"/>
      <w:szCs w:val="32"/>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CommentReference">
    <w:name w:val="annotation reference"/>
    <w:uiPriority w:val="99"/>
    <w:semiHidden/>
    <w:unhideWhenUsed/>
    <w:rsid w:val="008F4325"/>
    <w:rPr>
      <w:sz w:val="16"/>
      <w:szCs w:val="16"/>
    </w:rPr>
  </w:style>
  <w:style w:type="paragraph" w:styleId="CommentText">
    <w:name w:val="annotation text"/>
    <w:basedOn w:val="Normal"/>
    <w:link w:val="CommentTextChar"/>
    <w:uiPriority w:val="99"/>
    <w:semiHidden/>
    <w:unhideWhenUsed/>
    <w:rsid w:val="008F4325"/>
    <w:rPr>
      <w:sz w:val="20"/>
      <w:szCs w:val="20"/>
    </w:rPr>
  </w:style>
  <w:style w:type="character" w:customStyle="1" w:styleId="CommentTextChar">
    <w:name w:val="Comment Text Char"/>
    <w:link w:val="CommentText"/>
    <w:uiPriority w:val="99"/>
    <w:semiHidden/>
    <w:rsid w:val="008F4325"/>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4325"/>
    <w:rPr>
      <w:b/>
      <w:bCs/>
    </w:rPr>
  </w:style>
  <w:style w:type="character" w:customStyle="1" w:styleId="CommentSubjectChar">
    <w:name w:val="Comment Subject Char"/>
    <w:link w:val="CommentSubject"/>
    <w:uiPriority w:val="99"/>
    <w:semiHidden/>
    <w:rsid w:val="008F4325"/>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8F4325"/>
    <w:rPr>
      <w:rFonts w:ascii="Segoe UI" w:hAnsi="Segoe UI" w:cs="Segoe UI"/>
      <w:sz w:val="18"/>
      <w:szCs w:val="18"/>
    </w:rPr>
  </w:style>
  <w:style w:type="character" w:customStyle="1" w:styleId="BalloonTextChar">
    <w:name w:val="Balloon Text Char"/>
    <w:link w:val="BalloonText"/>
    <w:uiPriority w:val="99"/>
    <w:semiHidden/>
    <w:rsid w:val="008F4325"/>
    <w:rPr>
      <w:rFonts w:ascii="Segoe UI" w:hAnsi="Segoe UI" w:cs="Segoe UI"/>
      <w:sz w:val="18"/>
      <w:szCs w:val="18"/>
    </w:rPr>
  </w:style>
  <w:style w:type="paragraph" w:styleId="NormalWeb">
    <w:name w:val="Normal (Web)"/>
    <w:basedOn w:val="Normal"/>
    <w:uiPriority w:val="99"/>
    <w:semiHidden/>
    <w:unhideWhenUsed/>
    <w:rsid w:val="008D2909"/>
    <w:pPr>
      <w:widowControl/>
      <w:autoSpaceDE/>
      <w:autoSpaceDN/>
      <w:adjustRightInd/>
      <w:spacing w:before="100" w:beforeAutospacing="1" w:after="100" w:afterAutospacing="1"/>
    </w:pPr>
  </w:style>
  <w:style w:type="character" w:styleId="Hyperlink">
    <w:name w:val="Hyperlink"/>
    <w:uiPriority w:val="99"/>
    <w:unhideWhenUsed/>
    <w:rsid w:val="00D11C36"/>
    <w:rPr>
      <w:color w:val="0563C1"/>
      <w:u w:val="single"/>
    </w:rPr>
  </w:style>
  <w:style w:type="paragraph" w:customStyle="1" w:styleId="Pa5">
    <w:name w:val="Pa5"/>
    <w:basedOn w:val="Normal"/>
    <w:next w:val="Normal"/>
    <w:uiPriority w:val="99"/>
    <w:rsid w:val="00496FA5"/>
    <w:pPr>
      <w:widowControl/>
      <w:spacing w:line="221" w:lineRule="atLeast"/>
    </w:pPr>
    <w:rPr>
      <w:rFonts w:ascii="Arial Narrow" w:hAnsi="Arial Narrow"/>
    </w:rPr>
  </w:style>
  <w:style w:type="character" w:customStyle="1" w:styleId="A2">
    <w:name w:val="A2"/>
    <w:uiPriority w:val="99"/>
    <w:rsid w:val="00496FA5"/>
    <w:rPr>
      <w:rFonts w:cs="Arial Narrow"/>
      <w:color w:val="00437B"/>
      <w:sz w:val="16"/>
      <w:szCs w:val="16"/>
    </w:rPr>
  </w:style>
  <w:style w:type="character" w:customStyle="1" w:styleId="Heading4Char">
    <w:name w:val="Heading 4 Char"/>
    <w:link w:val="Heading4"/>
    <w:uiPriority w:val="9"/>
    <w:semiHidden/>
    <w:rsid w:val="009D5053"/>
    <w:rPr>
      <w:rFonts w:ascii="Calibri Light" w:eastAsia="Times New Roman" w:hAnsi="Calibri Light" w:cs="Times New Roman"/>
      <w:i/>
      <w:iCs/>
      <w:color w:val="2E74B5"/>
      <w:sz w:val="24"/>
      <w:szCs w:val="24"/>
    </w:rPr>
  </w:style>
  <w:style w:type="character" w:customStyle="1" w:styleId="Heading5Char">
    <w:name w:val="Heading 5 Char"/>
    <w:link w:val="Heading5"/>
    <w:uiPriority w:val="9"/>
    <w:semiHidden/>
    <w:rsid w:val="009D5053"/>
    <w:rPr>
      <w:rFonts w:ascii="Calibri Light" w:eastAsia="Times New Roman" w:hAnsi="Calibri Light" w:cs="Times New Roman"/>
      <w:color w:val="2E74B5"/>
      <w:sz w:val="24"/>
      <w:szCs w:val="24"/>
    </w:rPr>
  </w:style>
  <w:style w:type="character" w:customStyle="1" w:styleId="Heading6Char">
    <w:name w:val="Heading 6 Char"/>
    <w:link w:val="Heading6"/>
    <w:uiPriority w:val="9"/>
    <w:semiHidden/>
    <w:rsid w:val="009D5053"/>
    <w:rPr>
      <w:rFonts w:ascii="Calibri Light" w:eastAsia="Times New Roman" w:hAnsi="Calibri Light" w:cs="Times New Roman"/>
      <w:color w:val="1F4D78"/>
      <w:sz w:val="24"/>
      <w:szCs w:val="24"/>
    </w:rPr>
  </w:style>
  <w:style w:type="character" w:customStyle="1" w:styleId="Heading7Char">
    <w:name w:val="Heading 7 Char"/>
    <w:link w:val="Heading7"/>
    <w:uiPriority w:val="9"/>
    <w:semiHidden/>
    <w:rsid w:val="009D5053"/>
    <w:rPr>
      <w:rFonts w:ascii="Calibri Light" w:eastAsia="Times New Roman" w:hAnsi="Calibri Light" w:cs="Times New Roman"/>
      <w:i/>
      <w:iCs/>
      <w:color w:val="1F4D78"/>
      <w:sz w:val="24"/>
      <w:szCs w:val="24"/>
    </w:rPr>
  </w:style>
  <w:style w:type="paragraph" w:customStyle="1" w:styleId="BasePar">
    <w:name w:val="Base Par"/>
    <w:basedOn w:val="Normal"/>
    <w:link w:val="BaseParChar1"/>
    <w:rsid w:val="00EF01C5"/>
    <w:pPr>
      <w:widowControl/>
      <w:autoSpaceDE/>
      <w:autoSpaceDN/>
      <w:adjustRightInd/>
      <w:spacing w:after="240"/>
    </w:pPr>
    <w:rPr>
      <w:szCs w:val="20"/>
    </w:rPr>
  </w:style>
  <w:style w:type="character" w:customStyle="1" w:styleId="BaseParChar1">
    <w:name w:val="Base Par Char1"/>
    <w:link w:val="BasePar"/>
    <w:rsid w:val="00EF01C5"/>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80256B"/>
    <w:pPr>
      <w:tabs>
        <w:tab w:val="center" w:pos="4680"/>
        <w:tab w:val="right" w:pos="9360"/>
      </w:tabs>
    </w:pPr>
  </w:style>
  <w:style w:type="character" w:customStyle="1" w:styleId="HeaderChar">
    <w:name w:val="Header Char"/>
    <w:link w:val="Header"/>
    <w:uiPriority w:val="99"/>
    <w:rsid w:val="0080256B"/>
    <w:rPr>
      <w:rFonts w:ascii="Times New Roman" w:hAnsi="Times New Roman" w:cs="Times New Roman"/>
      <w:sz w:val="24"/>
      <w:szCs w:val="24"/>
    </w:rPr>
  </w:style>
  <w:style w:type="paragraph" w:styleId="Footer">
    <w:name w:val="footer"/>
    <w:basedOn w:val="Normal"/>
    <w:link w:val="FooterChar"/>
    <w:uiPriority w:val="99"/>
    <w:unhideWhenUsed/>
    <w:rsid w:val="0080256B"/>
    <w:pPr>
      <w:tabs>
        <w:tab w:val="center" w:pos="4680"/>
        <w:tab w:val="right" w:pos="9360"/>
      </w:tabs>
    </w:pPr>
  </w:style>
  <w:style w:type="character" w:customStyle="1" w:styleId="FooterChar">
    <w:name w:val="Footer Char"/>
    <w:link w:val="Footer"/>
    <w:uiPriority w:val="99"/>
    <w:rsid w:val="0080256B"/>
    <w:rPr>
      <w:rFonts w:ascii="Times New Roman" w:hAnsi="Times New Roman" w:cs="Times New Roman"/>
      <w:sz w:val="24"/>
      <w:szCs w:val="24"/>
    </w:rPr>
  </w:style>
  <w:style w:type="paragraph" w:styleId="Revision">
    <w:name w:val="Revision"/>
    <w:hidden/>
    <w:uiPriority w:val="99"/>
    <w:semiHidden/>
    <w:rsid w:val="00656DEA"/>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ProjectManager@nwtteis.co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0CDDA-CDA7-4250-BC58-5BE49CA49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777</Words>
  <Characters>4431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COMMANDER, JOINT REGION MARIANAS</vt:lpstr>
    </vt:vector>
  </TitlesOfParts>
  <Company>NMCI</Company>
  <LinksUpToDate>false</LinksUpToDate>
  <CharactersWithSpaces>5198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COMMANDER, JOINT REGION MARIANAS</dc:title>
  <dc:creator>Martin Dugan</dc:creator>
  <cp:lastModifiedBy>Murray, Sheila A CIV Navy Region NW, N00P</cp:lastModifiedBy>
  <cp:revision>2</cp:revision>
  <cp:lastPrinted>2016-03-02T15:55:00Z</cp:lastPrinted>
  <dcterms:created xsi:type="dcterms:W3CDTF">2017-08-22T18:48:00Z</dcterms:created>
  <dcterms:modified xsi:type="dcterms:W3CDTF">2017-08-22T18:48:00Z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cs_docid">
    <vt:lpwstr>460623</vt:lpwstr>
  </property>
</Properties>
</file>